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АВТОНОМНОЕ УЧРЕЖДНИЕ 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ОЗДОРОВИТЕЛЬНЫЙ ЛАГЕРЬ «ЛУЧ»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ГОРД УФА РЕСПУБЛИКИ БАШКОРТОСТАН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81E7E" w:rsidTr="006F556C">
        <w:tc>
          <w:tcPr>
            <w:tcW w:w="4672" w:type="dxa"/>
          </w:tcPr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Дёмского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Администрации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город Уфа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Башкортостан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Р.И.Хасанова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«____»_______________2026 г. </w:t>
            </w:r>
          </w:p>
        </w:tc>
        <w:tc>
          <w:tcPr>
            <w:tcW w:w="4673" w:type="dxa"/>
          </w:tcPr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МАУ ДОЛ «Луч»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город Уфа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О.В.Ефремова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81E7E" w:rsidRDefault="00681E7E" w:rsidP="006F5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«____»_______________2026 г.</w:t>
            </w:r>
          </w:p>
        </w:tc>
      </w:tr>
    </w:tbl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Pr="00AA7DF8" w:rsidRDefault="00681E7E" w:rsidP="00681E7E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A7DF8">
        <w:rPr>
          <w:rFonts w:ascii="Times New Roman" w:hAnsi="Times New Roman" w:cs="Times New Roman"/>
          <w:b/>
          <w:sz w:val="36"/>
          <w:szCs w:val="28"/>
        </w:rPr>
        <w:t xml:space="preserve">ПРОГРАММА </w:t>
      </w:r>
    </w:p>
    <w:p w:rsidR="00681E7E" w:rsidRPr="00AA7DF8" w:rsidRDefault="00681E7E" w:rsidP="00681E7E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AA7DF8">
        <w:rPr>
          <w:rFonts w:ascii="Times New Roman" w:hAnsi="Times New Roman" w:cs="Times New Roman"/>
          <w:b/>
          <w:sz w:val="36"/>
          <w:szCs w:val="28"/>
        </w:rPr>
        <w:t>Смены МАУ ДОЛ «Луч»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1E7E">
        <w:rPr>
          <w:rFonts w:ascii="Times New Roman" w:hAnsi="Times New Roman" w:cs="Times New Roman"/>
          <w:b/>
          <w:sz w:val="36"/>
          <w:szCs w:val="28"/>
        </w:rPr>
        <w:t>«Маршрут Победы: дорогами памяти»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7-17 лет</w:t>
      </w: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81E7E" w:rsidRDefault="00681E7E" w:rsidP="00681E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Уфа-2026 </w:t>
      </w:r>
    </w:p>
    <w:p w:rsidR="00A65294" w:rsidRDefault="00A65294"/>
    <w:p w:rsidR="00681E7E" w:rsidRDefault="00681E7E" w:rsidP="00681E7E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E7E">
        <w:rPr>
          <w:rFonts w:ascii="Times New Roman" w:hAnsi="Times New Roman" w:cs="Times New Roman"/>
          <w:sz w:val="28"/>
          <w:szCs w:val="28"/>
        </w:rPr>
        <w:lastRenderedPageBreak/>
        <w:t xml:space="preserve">ПАСПОРТ ПРОГРАММЫ 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3"/>
        <w:gridCol w:w="6897"/>
      </w:tblGrid>
      <w:tr w:rsidR="00681E7E" w:rsidRPr="00681E7E" w:rsidTr="006B74F8">
        <w:trPr>
          <w:trHeight w:val="328"/>
          <w:tblHeader/>
        </w:trPr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ind w:left="-572" w:firstLine="8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проводящей организации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автономное учреждение Детский оздоровительный лагерь «Луч» городского округа город Уфа Республики Башкортостан (МАУ ДОЛ «Луч»)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Полное название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патриотической смены «Маршрут Победы: дорогами памяти»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загородного лагеря с круглосуточным пребыванием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 подростки в возрасте от 7 до 17 лет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летнего отдыха и оздоровления детей, способствующего формированию гражданской идентичности, патриотического сознания, уважения к исторической памяти и подвигу народа через интерактивные формы деятельности.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 Познавательно-мировоззренческие: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Познакомить участников с ключевыми событиями и героями военной истории России, историей городов-героев.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Сформировать понимание ценности мира, мужества и личного вклада в общее дело.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Деятельностно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-творческие: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Вовлечь детей в проектную, исследовательскую и творческую деятельность (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квесты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реконструкции, создание объектов памяти).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Развивать навыки сотрудничества, работы в команде («отряде-герое») и публичных выступлений.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 Ценностно-ориентированные и оздоровительные: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• Воспитать чувство личной ответственности за 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сохранение исторической памяти и уважения к ветеранам.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Создать условия для физического развития через военно-спортивные игры и состязания, популяризировать ЗОЖ.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Срок реализации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смена (21 день)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C82C4D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30.05.2026 – 19.06</w:t>
            </w:r>
            <w:r w:rsidR="00681E7E"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 г.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лагеря / функционирования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Загородный, стационарный / Круглогодичный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Проектная мощность / размер отряда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человек / 25 человек в отряде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Формирование отрядов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возрастному принципу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деятельности, специфика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имеет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военно-патриотическую, историко-краеведческую и социально-гуманитарную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направленность. Содержание построено на погружении в героическое прошлое страны через игровые и событийные форматы.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Ключевые направления: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Гражданско-патриотическое: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Воспитание чувства гордости за историю страны, уважения к защитникам Отечества.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Историко-просветительское: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Изучение событий ВОВ, истории городов-героев, подвигов.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Духовно-нравственное: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Формирование ценностей долга, чести, взаимовыручки, миролюбия.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Художественно-творческое: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Творческое осмысление темы подвига через театр, музыку, изобразительное искусство.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•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Спортивно-оздоровительное: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Развитие физических качеств через военно-спортивные эстафеты и игры.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Краткое содержание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«Маршрут Победы: дорогами памяти» посвящена исторической памяти и мирным победам. Каждый отряд становится «отрядом-героем», носящим имя города-героя или выдающегося полководца.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Концептуальные модули смены: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1. 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«Экспедиция Памяти»: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Исследовательский модуль. Знакомство с историей через тематические дни («День памяти и скорби», «День города-героя», «День юного героя»), встречи с интересными людьми (ветераны, поисковики, историки), просмотр и обсуждение кинохроники.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2. 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«Штаб Победы»: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Деятельностно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-творческий модуль. Участие в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квестах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(«Дорогами войны», «Партизанскими тропами»), создание коллективных проектов («Аллея памяти», «Стена героев», «Музей в чемодане»), подготовка творческих номеров.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3. 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«Фронтовая полоса»: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Спортивно-тактический модуль. Военно-спортивные игры на местности («Зарница», «Тропа разведчика»), соревнования по прикладным видам спорта, обучение основам туризма и первой помощи.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Итоговое событие: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Торжественный патриотический концерт-реконструкция «Чтобы помнили…», подготовленный силами всех отрядов.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Ключевая идея программы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Идея программы – </w:t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«От памяти о прошлом – к ответственности за будущее»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Дети не просто изучают историю, а становятся активными наследниками и хранителями памяти: через игровое моделирование, совместное творчество и создание материальных объектов (Аллея памяти) они осознают 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личную сопричастность к истории своей страны и важность сохранения мира.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Ожидаемые результаты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детей: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Углубление знаний о ключевых событиях военной истории России, проявление уважительного отношения к памяти павших.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Развитие навыков проектной деятельности, командной работы и публичных выступлений.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Формирование активной гражданско-патриотической позиции, чувства ответственности и сопричастности.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Повышение уровня физической подготовки, получение прикладных навыков.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лагеря: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Создание устойчивой среды для патриотического воспитания.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• Появление новых традиций и материальных объектов памяти (Аллея, музей).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Наличие системы стимулирования (количество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качество регистрации достижений участников профильной смены): развития творческого </w:t>
            </w:r>
            <w:proofErr w:type="gramStart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по-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тенциала</w:t>
            </w:r>
            <w:proofErr w:type="spellEnd"/>
            <w:proofErr w:type="gramEnd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детей;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уровня их спортивных </w:t>
            </w:r>
            <w:proofErr w:type="gramStart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до-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стижений</w:t>
            </w:r>
            <w:proofErr w:type="spellEnd"/>
            <w:proofErr w:type="gramEnd"/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профилактики ЗОЖ; снижения </w:t>
            </w: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уровня агрессивности в детской сред профориентации; самоуправления;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иные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– денежная единица лагеря «Луч».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каждого вожатого будет таблица </w:t>
            </w:r>
            <w:proofErr w:type="gram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в</w:t>
            </w:r>
            <w:proofErr w:type="gram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виде дома), куда они будут вносить «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лучкоины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»( в виде строительных</w:t>
            </w:r>
            <w:r>
              <w:t xml:space="preserve"> 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мастерков) - рейтинг ребёнка внутри отряда.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 же будет подсчитан общий рейтинг отрядов. По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окончании смены будут подведены общие итоги среди отрядов и индивидуальные среди участников смены.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ребенок получит дипломы по количеству набранных баллов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Отряд, который получит больше всех «</w:t>
            </w:r>
            <w:proofErr w:type="spellStart"/>
            <w:proofErr w:type="gram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</w:t>
            </w:r>
            <w:proofErr w:type="gram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 отличительный знак)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города Мастеров, становится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победителем ,</w:t>
            </w:r>
            <w:proofErr w:type="gram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получит эмблему города.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Каждый отряд будет вывешивать свои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ЛУЧкоины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Городскую доску почета.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Синий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участие в спортивном мероприятии;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Зеленый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эколого- краеведческом мероприятии;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Красный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творческом конкурсе (выступление):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Оранжевый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художественный; Желтый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музыкальном;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Голубой цвет 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ЛУЧкоинов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декоративно прикладное творчество.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активное участие в мероприятиях каждый ребенок будет получать мастерки и прикреплять на свой многоэтажный дом (21этажей) на Доске Достижений (экран активности).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0-105 – «Новичок»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106-150 – «Знаток»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150-210 – «Мастер».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отрядов победителями становятся те отряды, в которых наибольшее количество «Мастеров». Каждую неделю вывешивается рейтинг отрядов путем прибавления всех балов, набранных индивидуально</w:t>
            </w:r>
          </w:p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каждым участником смены.</w:t>
            </w:r>
          </w:p>
        </w:tc>
      </w:tr>
      <w:tr w:rsidR="00681E7E" w:rsidRPr="00681E7E" w:rsidTr="00681E7E">
        <w:tc>
          <w:tcPr>
            <w:tcW w:w="2285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Режим дня</w:t>
            </w:r>
          </w:p>
        </w:tc>
        <w:tc>
          <w:tcPr>
            <w:tcW w:w="735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81E7E" w:rsidRPr="00681E7E" w:rsidRDefault="00681E7E" w:rsidP="00681E7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08.30 – Подъем, утренняя гигиена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08.45 – Зарядка «Бодрость»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09.00 – Завтрак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10.00 – Утренняя линейка, план дня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10.30 – Работа по благоустройству территории / тематические занятия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11.00 – Мастер-классы, работа в «Штабе Победы»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13:00 – Обед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14.00 – Тихий час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16.00 – Полдник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17:00 – Центральное тематическое мероприятие (</w:t>
            </w:r>
            <w:proofErr w:type="spellStart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игра, подготовка проекта)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18.30 – Ужин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19:30 – Вечернее мероприятие (огонек, песни у костра, киноклуб)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20:30 – 2-ой ужин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21:00 – Дискотека, песенный круг, просмотр фильма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22:00 – Отрядное время, подведение итогов дня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22:15 – Вечерний туалет</w:t>
            </w:r>
            <w:r w:rsidRPr="00681E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22:30 – Отбой</w:t>
            </w:r>
          </w:p>
        </w:tc>
      </w:tr>
    </w:tbl>
    <w:p w:rsidR="00681E7E" w:rsidRDefault="00681E7E" w:rsidP="00681E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2C4D" w:rsidRDefault="00C82C4D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5DE6" w:rsidRPr="00725DE6" w:rsidRDefault="00725DE6" w:rsidP="00725D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ПОЯСНИТЕЛЬНАЯ ЗАПИСКА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Лагерь «Луч» расположен у озера, в одном из живописных мест Уфимского района Республики Башкортостан. В лагере созданы оптимальные условия для полноценного отдыха, оздоровления и патриотического воспитания детей и подростков.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ДОЛ «Луч» функционирует круглогодично. В летний период лагерь может принять 140 детей, в осенний — 50 детей. Также в летний период организуется смена для детей, находящихся в трудной жизненной ситуации.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Территория МАУ ДОЛ «Луч» составляет 6,5 га. На ней имеются следующие объекты: три одноэтажных спальных корпуса, двухэтажный корпус, столовая, спортивные площадки, административное здание для сотрудников, баня, душевые, медпункт.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Вместимость двухэтажного корпуса — 50 человек. В одноэтажных корпусах дети располагаются по 6-8 человек в комнатах, вместимость каждого одноэтажного корпуса до 30 человек. В каждом жилом корпусе имеются также комнаты для воспитателей и вожатых.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В лагере реализуются разнообразные программы профильных смен, каждая из которых направлена на формирование ценностных ориентиров и личностный рост ребенка, что обеспечивает яркие эмоции, новые знакомства и впечатления.</w:t>
      </w:r>
    </w:p>
    <w:p w:rsidR="00725DE6" w:rsidRPr="00725DE6" w:rsidRDefault="00167353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Направленность </w:t>
      </w:r>
      <w:proofErr w:type="gramStart"/>
      <w:r w:rsidR="00725DE6" w:rsidRPr="00725DE6">
        <w:rPr>
          <w:rFonts w:ascii="Times New Roman" w:hAnsi="Times New Roman" w:cs="Times New Roman"/>
          <w:b/>
          <w:bCs/>
          <w:sz w:val="28"/>
          <w:szCs w:val="28"/>
        </w:rPr>
        <w:t>программы:</w:t>
      </w:r>
      <w:r w:rsidR="00725DE6" w:rsidRPr="00725DE6">
        <w:rPr>
          <w:rFonts w:ascii="Times New Roman" w:hAnsi="Times New Roman" w:cs="Times New Roman"/>
          <w:sz w:val="28"/>
          <w:szCs w:val="28"/>
        </w:rPr>
        <w:br/>
        <w:t>Гражданско</w:t>
      </w:r>
      <w:proofErr w:type="gramEnd"/>
      <w:r w:rsidR="00725DE6" w:rsidRPr="00725DE6">
        <w:rPr>
          <w:rFonts w:ascii="Times New Roman" w:hAnsi="Times New Roman" w:cs="Times New Roman"/>
          <w:sz w:val="28"/>
          <w:szCs w:val="28"/>
        </w:rPr>
        <w:t>-патриотическая, историко-краеведческая и социально-гуманитарная направленность.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Суть:</w:t>
      </w:r>
      <w:r w:rsidRPr="00725DE6">
        <w:rPr>
          <w:rFonts w:ascii="Times New Roman" w:hAnsi="Times New Roman" w:cs="Times New Roman"/>
          <w:sz w:val="28"/>
          <w:szCs w:val="28"/>
        </w:rPr>
        <w:br/>
        <w:t>Моделирование</w:t>
      </w:r>
      <w:proofErr w:type="gramEnd"/>
      <w:r w:rsidRPr="00725DE6">
        <w:rPr>
          <w:rFonts w:ascii="Times New Roman" w:hAnsi="Times New Roman" w:cs="Times New Roman"/>
          <w:sz w:val="28"/>
          <w:szCs w:val="28"/>
        </w:rPr>
        <w:t xml:space="preserve"> погружающей героико-исторической среды «Маршрут Победы», где каждый день — это этап коллективного пути по дорогам памяти. Отряды становятся «отрядами-героями», изучающими историю через интерактивные форматы (</w:t>
      </w:r>
      <w:proofErr w:type="spellStart"/>
      <w:r w:rsidRPr="00725DE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725DE6">
        <w:rPr>
          <w:rFonts w:ascii="Times New Roman" w:hAnsi="Times New Roman" w:cs="Times New Roman"/>
          <w:sz w:val="28"/>
          <w:szCs w:val="28"/>
        </w:rPr>
        <w:t>, встречи, проекты), чтобы осмыслить ценность мира и личного вклада в общее дело.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Актуальность:</w:t>
      </w:r>
      <w:r w:rsidRPr="00725DE6">
        <w:rPr>
          <w:rFonts w:ascii="Times New Roman" w:hAnsi="Times New Roman" w:cs="Times New Roman"/>
          <w:sz w:val="28"/>
          <w:szCs w:val="28"/>
        </w:rPr>
        <w:br/>
        <w:t>Актуальность</w:t>
      </w:r>
      <w:proofErr w:type="gramEnd"/>
      <w:r w:rsidRPr="00725DE6">
        <w:rPr>
          <w:rFonts w:ascii="Times New Roman" w:hAnsi="Times New Roman" w:cs="Times New Roman"/>
          <w:sz w:val="28"/>
          <w:szCs w:val="28"/>
        </w:rPr>
        <w:t xml:space="preserve"> программы «Маршрут Победы: дорогами памяти» обусловлена современными социокультурными вызовами, государственной политикой в области патриотического воспитания и анализом запросов детско-родительской общественности.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Анализ социальных проблем и государственных приоритетов:</w:t>
      </w:r>
    </w:p>
    <w:p w:rsidR="00725DE6" w:rsidRPr="00725DE6" w:rsidRDefault="00725DE6" w:rsidP="00725DE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Задача патриотического воспитания молодежи: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Программа напрямую отвечает государственной стратегии в сфере воспитания, </w:t>
      </w:r>
      <w:r w:rsidRPr="00725DE6">
        <w:rPr>
          <w:rFonts w:ascii="Times New Roman" w:hAnsi="Times New Roman" w:cs="Times New Roman"/>
          <w:sz w:val="28"/>
          <w:szCs w:val="28"/>
        </w:rPr>
        <w:lastRenderedPageBreak/>
        <w:t>направленной на формирование у подрастающего поколения гражданской ответственности, уважения к героическому прошлому страны и готовности к мирному созиданию.</w:t>
      </w:r>
    </w:p>
    <w:p w:rsidR="00725DE6" w:rsidRPr="00725DE6" w:rsidRDefault="00725DE6" w:rsidP="00725DE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Сохранение исторической памяти и противодействие её фальсификации:</w:t>
      </w:r>
      <w:r w:rsidRPr="00725DE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25D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25DE6">
        <w:rPr>
          <w:rFonts w:ascii="Times New Roman" w:hAnsi="Times New Roman" w:cs="Times New Roman"/>
          <w:sz w:val="28"/>
          <w:szCs w:val="28"/>
        </w:rPr>
        <w:t xml:space="preserve"> условиях глобальных информационных вызовов программа создает эмоциональную и смысловую связь детей с реальными событиями и героями истории, формируя личную ответственность за сохранение правды.</w:t>
      </w:r>
    </w:p>
    <w:p w:rsidR="00725DE6" w:rsidRPr="00725DE6" w:rsidRDefault="00725DE6" w:rsidP="00725DE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Преемственность поколений:</w:t>
      </w:r>
      <w:r w:rsidRPr="00725DE6">
        <w:rPr>
          <w:rFonts w:ascii="Times New Roman" w:hAnsi="Times New Roman" w:cs="Times New Roman"/>
          <w:sz w:val="28"/>
          <w:szCs w:val="28"/>
        </w:rPr>
        <w:t> Программа способствует диалогу между поколениями через встречи с интересными людьми (ветеранами, поисковиками, общественными деятелями), передавая ценности долга, мужества и самопожертвования.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Современные требования модернизации системы образования:</w:t>
      </w:r>
    </w:p>
    <w:p w:rsidR="00725DE6" w:rsidRPr="00725DE6" w:rsidRDefault="00725DE6" w:rsidP="00725DE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ФГОС: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Федеральные государственные образовательные стандарты акцентируют внимание на формировании российской гражданской идентичности, любви к Родине, уважении к памяти защитников Отечества. Программа реализует эти требования через </w:t>
      </w:r>
      <w:proofErr w:type="spellStart"/>
      <w:r w:rsidRPr="00725DE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725DE6">
        <w:rPr>
          <w:rFonts w:ascii="Times New Roman" w:hAnsi="Times New Roman" w:cs="Times New Roman"/>
          <w:sz w:val="28"/>
          <w:szCs w:val="28"/>
        </w:rPr>
        <w:t xml:space="preserve"> и личностно-ориентированный подход.</w:t>
      </w:r>
    </w:p>
    <w:p w:rsidR="00725DE6" w:rsidRPr="00725DE6" w:rsidRDefault="00725DE6" w:rsidP="00725DE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Развитие «гибких навыков» (</w:t>
      </w:r>
      <w:proofErr w:type="spell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soft</w:t>
      </w:r>
      <w:proofErr w:type="spellEnd"/>
      <w:r w:rsidRPr="00725D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skills</w:t>
      </w:r>
      <w:proofErr w:type="spellEnd"/>
      <w:r w:rsidRPr="00725DE6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Работа над общими проектами («Аллея памяти», концерт-реконструкция), участие в тактических играх и </w:t>
      </w:r>
      <w:proofErr w:type="spellStart"/>
      <w:r w:rsidRPr="00725DE6">
        <w:rPr>
          <w:rFonts w:ascii="Times New Roman" w:hAnsi="Times New Roman" w:cs="Times New Roman"/>
          <w:sz w:val="28"/>
          <w:szCs w:val="28"/>
        </w:rPr>
        <w:t>квестах</w:t>
      </w:r>
      <w:proofErr w:type="spellEnd"/>
      <w:r w:rsidRPr="00725DE6">
        <w:rPr>
          <w:rFonts w:ascii="Times New Roman" w:hAnsi="Times New Roman" w:cs="Times New Roman"/>
          <w:sz w:val="28"/>
          <w:szCs w:val="28"/>
        </w:rPr>
        <w:t xml:space="preserve"> развивают у детей лидерские качества, навыки командной работы, стратегическое мышление и коммуникацию в условиях общей цели.</w:t>
      </w:r>
    </w:p>
    <w:p w:rsidR="00725DE6" w:rsidRPr="00725DE6" w:rsidRDefault="00725DE6" w:rsidP="00725DE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Ценностное самоопределение:</w:t>
      </w:r>
      <w:r w:rsidRPr="00725DE6">
        <w:rPr>
          <w:rFonts w:ascii="Times New Roman" w:hAnsi="Times New Roman" w:cs="Times New Roman"/>
          <w:sz w:val="28"/>
          <w:szCs w:val="28"/>
        </w:rPr>
        <w:t> Программа создает ситуацию нравственного выбора и сопричастности, позволяя ребенку осознать свою роль как наследника великой истории и ответственного гражданина.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Анализ детского и родительского спроса:</w:t>
      </w:r>
    </w:p>
    <w:p w:rsidR="00725DE6" w:rsidRPr="00725DE6" w:rsidRDefault="00725DE6" w:rsidP="00725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Интерес к истории в интерактивном формате: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Дети проявляют естественный интерес к истории, героическим событиям и подвигам, особенно когда изучение происходит через игру, </w:t>
      </w:r>
      <w:proofErr w:type="spellStart"/>
      <w:r w:rsidRPr="00725DE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725DE6">
        <w:rPr>
          <w:rFonts w:ascii="Times New Roman" w:hAnsi="Times New Roman" w:cs="Times New Roman"/>
          <w:sz w:val="28"/>
          <w:szCs w:val="28"/>
        </w:rPr>
        <w:t xml:space="preserve"> и реконструкции, а не через сухое изложение фактов.</w:t>
      </w:r>
    </w:p>
    <w:p w:rsidR="00725DE6" w:rsidRPr="00725DE6" w:rsidRDefault="00725DE6" w:rsidP="00725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Потребность в осмысленном действии и результативности:</w:t>
      </w:r>
      <w:r w:rsidRPr="00725DE6">
        <w:rPr>
          <w:rFonts w:ascii="Times New Roman" w:hAnsi="Times New Roman" w:cs="Times New Roman"/>
          <w:sz w:val="28"/>
          <w:szCs w:val="28"/>
        </w:rPr>
        <w:t> Смена предоставляет возможность не просто узнать, но и создать осязаемый результат коллективного труда (проекты памяти), что дает ощущение значимости и реального вклада.</w:t>
      </w:r>
    </w:p>
    <w:p w:rsidR="00725DE6" w:rsidRPr="00725DE6" w:rsidRDefault="00725DE6" w:rsidP="00725DE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lastRenderedPageBreak/>
        <w:t>Желание быть частью команды, объединенной высокой идеей:</w:t>
      </w:r>
      <w:r w:rsidRPr="00725DE6">
        <w:rPr>
          <w:rFonts w:ascii="Times New Roman" w:hAnsi="Times New Roman" w:cs="Times New Roman"/>
          <w:sz w:val="28"/>
          <w:szCs w:val="28"/>
        </w:rPr>
        <w:t> Подготовка к итоговому концерту-реконструкции мотивирует детей к сплоченной работе, создает сильное чувство товарищества и общей гордости за достигнутый результат.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Региональный контекст (Республика Башкортостан):</w:t>
      </w:r>
    </w:p>
    <w:p w:rsidR="00725DE6" w:rsidRPr="00725DE6" w:rsidRDefault="00725DE6" w:rsidP="00725DE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Вклад региона в общую Победу:</w:t>
      </w:r>
      <w:r w:rsidRPr="00725DE6">
        <w:rPr>
          <w:rFonts w:ascii="Times New Roman" w:hAnsi="Times New Roman" w:cs="Times New Roman"/>
          <w:sz w:val="28"/>
          <w:szCs w:val="28"/>
        </w:rPr>
        <w:t> Программа позволяет осветить вклад уроженцев Башкортостана в историю Великой Отечественной войны и других знаковых событий, воспитывая гордость за свою «малую Родину» как неотъемлемую часть большой страны.</w:t>
      </w:r>
    </w:p>
    <w:p w:rsidR="00725DE6" w:rsidRPr="00725DE6" w:rsidRDefault="00725DE6" w:rsidP="00725DE6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Воспитание патриотизма через конкретные примеры и дела:</w:t>
      </w:r>
      <w:r w:rsidRPr="00725DE6">
        <w:rPr>
          <w:rFonts w:ascii="Times New Roman" w:hAnsi="Times New Roman" w:cs="Times New Roman"/>
          <w:sz w:val="28"/>
          <w:szCs w:val="28"/>
        </w:rPr>
        <w:t> Акцент на практических делах памяти (благоустройство, создание аллеи) переводит патриотизм из абстрактной категории в плоскость личной ответственности и действия.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Преимущества лагерной среды:</w:t>
      </w:r>
    </w:p>
    <w:p w:rsidR="00725DE6" w:rsidRPr="00725DE6" w:rsidRDefault="00725DE6" w:rsidP="00725DE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«Полевая модель»: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Лагерь становится идеальной учебно-игровой площадкой для проведения военно-спортивных игр, тактических </w:t>
      </w:r>
      <w:proofErr w:type="spellStart"/>
      <w:r w:rsidRPr="00725DE6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725DE6">
        <w:rPr>
          <w:rFonts w:ascii="Times New Roman" w:hAnsi="Times New Roman" w:cs="Times New Roman"/>
          <w:sz w:val="28"/>
          <w:szCs w:val="28"/>
        </w:rPr>
        <w:t xml:space="preserve"> и творческих реконструкций, которые невозможны в городских условиях.</w:t>
      </w:r>
    </w:p>
    <w:p w:rsidR="00725DE6" w:rsidRPr="00725DE6" w:rsidRDefault="00725DE6" w:rsidP="00725DE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Погружающая среда:</w:t>
      </w:r>
      <w:r w:rsidRPr="00725DE6">
        <w:rPr>
          <w:rFonts w:ascii="Times New Roman" w:hAnsi="Times New Roman" w:cs="Times New Roman"/>
          <w:sz w:val="28"/>
          <w:szCs w:val="28"/>
        </w:rPr>
        <w:t> Возможность на 21 день создать единое смысловое пространство, где быт, досуг и деятельность подчинены общей идее сохранения памяти и чествования подвига, что усиливает воспитательный эффект.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Таким образом, программа «Маршрут Победы: дорогами памяти» является актуальной и востребованной, так как отвечает на ключевые вызовы современности в сфере воспитания, способствует формированию целостной личности гражданина-патриота, развивает критически важные компетенции и дает детям уникальный опыт личной сопричастности к истории и коллективного созидания в атмосфере взаимного уважения и общей цели.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Новизна:</w:t>
      </w:r>
    </w:p>
    <w:p w:rsidR="00725DE6" w:rsidRPr="00725DE6" w:rsidRDefault="00725DE6" w:rsidP="00725DE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Интеграция историко-патриотического воспитания в формат масштабной ролевой стратегии:</w:t>
      </w:r>
      <w:r w:rsidRPr="00725DE6">
        <w:rPr>
          <w:rFonts w:ascii="Times New Roman" w:hAnsi="Times New Roman" w:cs="Times New Roman"/>
          <w:sz w:val="28"/>
          <w:szCs w:val="28"/>
        </w:rPr>
        <w:t> Программа выстроена как единая операция «Маршрут Победы», где отряды — это не просто группы, а «подразделения» с миссией, объединенные общей легендой и движущиеся к финальной цели — созданию итогового события памяти.</w:t>
      </w:r>
    </w:p>
    <w:p w:rsidR="00725DE6" w:rsidRPr="00725DE6" w:rsidRDefault="00725DE6" w:rsidP="00725DE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Акцент на «оживление» истории через проектную деятельность и реконструкцию:</w:t>
      </w:r>
      <w:r w:rsidRPr="00725DE6">
        <w:rPr>
          <w:rFonts w:ascii="Times New Roman" w:hAnsi="Times New Roman" w:cs="Times New Roman"/>
          <w:sz w:val="28"/>
          <w:szCs w:val="28"/>
        </w:rPr>
        <w:t xml:space="preserve"> Знакомство с историей происходит не пассивно, а через создание детьми собственных «объектов памяти» (Аллея, музей) и </w:t>
      </w:r>
      <w:r w:rsidRPr="00725DE6">
        <w:rPr>
          <w:rFonts w:ascii="Times New Roman" w:hAnsi="Times New Roman" w:cs="Times New Roman"/>
          <w:sz w:val="28"/>
          <w:szCs w:val="28"/>
        </w:rPr>
        <w:lastRenderedPageBreak/>
        <w:t>участие в театрализованной реконструкции, где они становятся не зрителями, а соавторами.</w:t>
      </w:r>
    </w:p>
    <w:p w:rsidR="00725DE6" w:rsidRPr="00725DE6" w:rsidRDefault="00725DE6" w:rsidP="00725DE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Формирование компетенции «хранителя памяти»:</w:t>
      </w:r>
      <w:r w:rsidRPr="00725DE6">
        <w:rPr>
          <w:rFonts w:ascii="Times New Roman" w:hAnsi="Times New Roman" w:cs="Times New Roman"/>
          <w:sz w:val="28"/>
          <w:szCs w:val="28"/>
        </w:rPr>
        <w:t> Дети учатся не просто запоминать даты, но и осваивают навыки поисковой, исследовательской и мемориальной работы, понимая личную ответственность за передачу эстафеты памяти будущим поколениям.</w:t>
      </w:r>
    </w:p>
    <w:p w:rsidR="00725DE6" w:rsidRPr="00725DE6" w:rsidRDefault="00725DE6" w:rsidP="00725DE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Создание коллективного духовно-нравственного продукта:</w:t>
      </w:r>
      <w:r w:rsidRPr="00725DE6">
        <w:rPr>
          <w:rFonts w:ascii="Times New Roman" w:hAnsi="Times New Roman" w:cs="Times New Roman"/>
          <w:sz w:val="28"/>
          <w:szCs w:val="28"/>
        </w:rPr>
        <w:t> Итогом смены становится не просто концерт, а целостное, эмоционально насыщенное событие — патриотический концерт-реконструкция, который является кульминацией внутренней работы каждого участника и всего коллектива.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целесообразность: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Воспитание через проживание и действие:</w:t>
      </w:r>
      <w:r w:rsidRPr="00725DE6">
        <w:rPr>
          <w:rFonts w:ascii="Times New Roman" w:hAnsi="Times New Roman" w:cs="Times New Roman"/>
          <w:sz w:val="28"/>
          <w:szCs w:val="28"/>
        </w:rPr>
        <w:t> Программа создает условия, где уважение к подвигу и исторической памяти формируется через личное эмоциональное включение, практическое участие в значимом деле и осознание своей роли в нем.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Развитие гражданской ответственности и активной позиции:</w:t>
      </w:r>
      <w:r w:rsidRPr="00725DE6">
        <w:rPr>
          <w:rFonts w:ascii="Times New Roman" w:hAnsi="Times New Roman" w:cs="Times New Roman"/>
          <w:sz w:val="28"/>
          <w:szCs w:val="28"/>
        </w:rPr>
        <w:t> Формирует понимание, что патриотизм — это не только знание истории, но и готовность к конкретным поступкам на благо общества, начиная с малого.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Сплочение коллектива на основе общих ценностей:</w:t>
      </w:r>
      <w:r w:rsidRPr="00725DE6">
        <w:rPr>
          <w:rFonts w:ascii="Times New Roman" w:hAnsi="Times New Roman" w:cs="Times New Roman"/>
          <w:sz w:val="28"/>
          <w:szCs w:val="28"/>
        </w:rPr>
        <w:t> Совместное преодоление трудностей в играх, работа над серьезными проектами и подготовка к ответственному событию способствуют формированию крепкого, дисциплинированного коллектива, основанного на взаимовыручке и доверии.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Формирование исторического сознания:</w:t>
      </w:r>
      <w:r w:rsidRPr="00725DE6">
        <w:rPr>
          <w:rFonts w:ascii="Times New Roman" w:hAnsi="Times New Roman" w:cs="Times New Roman"/>
          <w:sz w:val="28"/>
          <w:szCs w:val="28"/>
        </w:rPr>
        <w:t> Помогает ребенку выстроить личную связь с историей своей страны, осознать причинно-следственные связи событий и ценность мирной жизни.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Раскрытие потенциала в различных видах деятельности:</w:t>
      </w:r>
      <w:r w:rsidRPr="00725DE6">
        <w:rPr>
          <w:rFonts w:ascii="Times New Roman" w:hAnsi="Times New Roman" w:cs="Times New Roman"/>
          <w:sz w:val="28"/>
          <w:szCs w:val="28"/>
        </w:rPr>
        <w:t> Разнообразие форматов (исследование, спорт, тактика, творчество, ораторское искусство) позволяет каждому ребенку найти свою сильную сторону и внести уникальный вклад в общее дело.</w:t>
      </w:r>
    </w:p>
    <w:p w:rsidR="00725DE6" w:rsidRPr="00725DE6" w:rsidRDefault="00725DE6" w:rsidP="00725DE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Соответствие возрастным особенностям:</w:t>
      </w:r>
      <w:r w:rsidRPr="00725DE6">
        <w:rPr>
          <w:rFonts w:ascii="Times New Roman" w:hAnsi="Times New Roman" w:cs="Times New Roman"/>
          <w:sz w:val="28"/>
          <w:szCs w:val="28"/>
        </w:rPr>
        <w:t> Романтика «служения общему делу», элементы военной игры, дух товарищества и возможность проявить смекалку и отвагу полностью отвечают потребностям детей и подростков в самоутверждении, героическом идеале и социально-одобряемой активности.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lastRenderedPageBreak/>
        <w:t>В целом, педагогическая целесообразность программы заключается в создании целостной воспитательной системы, где отдых и оздоровление органично сочетаются с глубокой работой по формированию гражданской идентичности, исторической памяти и активной жизненной позиции, основанной на ценностях долга, чести и мирного созидания.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725DE6">
        <w:rPr>
          <w:rFonts w:ascii="Times New Roman" w:hAnsi="Times New Roman" w:cs="Times New Roman"/>
          <w:sz w:val="28"/>
          <w:szCs w:val="28"/>
        </w:rPr>
        <w:br/>
        <w:t>Создание</w:t>
      </w:r>
      <w:proofErr w:type="gramEnd"/>
      <w:r w:rsidRPr="00725DE6">
        <w:rPr>
          <w:rFonts w:ascii="Times New Roman" w:hAnsi="Times New Roman" w:cs="Times New Roman"/>
          <w:sz w:val="28"/>
          <w:szCs w:val="28"/>
        </w:rPr>
        <w:t xml:space="preserve"> условий для патриотического воспитания, формирования исторической памяти и активной гражданской позиции у детей и подростков через погружение в интерактивную программу «Маршрут Победы: дорогами памяти».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1. Образовательно-познавательные:</w:t>
      </w:r>
    </w:p>
    <w:p w:rsidR="00725DE6" w:rsidRPr="00725DE6" w:rsidRDefault="00725DE6" w:rsidP="00725DE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Расширить знания детей о ключевых событиях военной истории России, героях и городах-героях.</w:t>
      </w:r>
    </w:p>
    <w:p w:rsidR="00725DE6" w:rsidRPr="00725DE6" w:rsidRDefault="00725DE6" w:rsidP="00725DE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Сформировать представление о ценности мира, мужества, долга и личного вклада в общее дело.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Развивающе</w:t>
      </w:r>
      <w:proofErr w:type="spellEnd"/>
      <w:r w:rsidRPr="00725DE6">
        <w:rPr>
          <w:rFonts w:ascii="Times New Roman" w:hAnsi="Times New Roman" w:cs="Times New Roman"/>
          <w:b/>
          <w:bCs/>
          <w:sz w:val="28"/>
          <w:szCs w:val="28"/>
        </w:rPr>
        <w:t>-творческие:</w:t>
      </w:r>
    </w:p>
    <w:p w:rsidR="00725DE6" w:rsidRPr="00725DE6" w:rsidRDefault="00725DE6" w:rsidP="00725DE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Развить практические навыки проектной, исследовательской и поисковой деятельности через создание коллективных объектов памяти («Аллея памяти»).</w:t>
      </w:r>
    </w:p>
    <w:p w:rsidR="00725DE6" w:rsidRPr="00725DE6" w:rsidRDefault="00725DE6" w:rsidP="00725DE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Способствовать развитию коммуникативных способностей, стратегического мышления, умения работать в команде в условиях моделирования историко-тактических ситуаций.</w:t>
      </w:r>
    </w:p>
    <w:p w:rsidR="00725DE6" w:rsidRPr="00725DE6" w:rsidRDefault="00725DE6" w:rsidP="00725DE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Раскрыть творческий потенциал и инициативу детей через подготовку и проведение итогового патриотического концерта-реконструкции.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725DE6">
        <w:rPr>
          <w:rFonts w:ascii="Times New Roman" w:hAnsi="Times New Roman" w:cs="Times New Roman"/>
          <w:b/>
          <w:bCs/>
          <w:sz w:val="28"/>
          <w:szCs w:val="28"/>
        </w:rPr>
        <w:t>Воспитательно</w:t>
      </w:r>
      <w:proofErr w:type="spellEnd"/>
      <w:r w:rsidRPr="00725DE6">
        <w:rPr>
          <w:rFonts w:ascii="Times New Roman" w:hAnsi="Times New Roman" w:cs="Times New Roman"/>
          <w:b/>
          <w:bCs/>
          <w:sz w:val="28"/>
          <w:szCs w:val="28"/>
        </w:rPr>
        <w:t>-ценностные:</w:t>
      </w:r>
    </w:p>
    <w:p w:rsidR="00725DE6" w:rsidRPr="00725DE6" w:rsidRDefault="00725DE6" w:rsidP="00725DE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Воспитать чувство глубокого уважения к историческому прошлому страны, к подвигу защитников Отечества и тружеников тыла.</w:t>
      </w:r>
    </w:p>
    <w:p w:rsidR="00725DE6" w:rsidRPr="00725DE6" w:rsidRDefault="00725DE6" w:rsidP="00725DE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Укрепить чувство общероссийской гражданской идентичности, личной ответственности за сохранение исторической правды и памяти.</w:t>
      </w:r>
    </w:p>
    <w:p w:rsidR="00725DE6" w:rsidRPr="00725DE6" w:rsidRDefault="00725DE6" w:rsidP="00725DE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Сформировать ценностное отношение к здоровому образу жизни, физической подготовке и выносливости через военно-спортивные игры и состязания.</w:t>
      </w:r>
    </w:p>
    <w:p w:rsidR="00725DE6" w:rsidRPr="00725DE6" w:rsidRDefault="00725DE6" w:rsidP="00725DE6">
      <w:p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b/>
          <w:bCs/>
          <w:sz w:val="28"/>
          <w:szCs w:val="28"/>
        </w:rPr>
        <w:t>4. Социально-адаптивные:</w:t>
      </w:r>
    </w:p>
    <w:p w:rsidR="00725DE6" w:rsidRPr="00725DE6" w:rsidRDefault="00725DE6" w:rsidP="00725DE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lastRenderedPageBreak/>
        <w:t>Создать в детском коллективе атмосферу товарищества, взаимовыручки и дисциплины, основанной на общих высоких целях.</w:t>
      </w:r>
    </w:p>
    <w:p w:rsidR="00725DE6" w:rsidRDefault="00725DE6" w:rsidP="00725DE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5DE6">
        <w:rPr>
          <w:rFonts w:ascii="Times New Roman" w:hAnsi="Times New Roman" w:cs="Times New Roman"/>
          <w:sz w:val="28"/>
          <w:szCs w:val="28"/>
        </w:rPr>
        <w:t>Содействовать социальной адаптации и интеграции детей, в том числе находящихся в трудной жизненной ситуации, через включение их в значимую, социально-одобряемую коллективную деятельность и признание их вклада в общее дело.</w:t>
      </w:r>
    </w:p>
    <w:p w:rsidR="00167353" w:rsidRPr="00167353" w:rsidRDefault="00167353" w:rsidP="00167353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ЛЕГЕНДА СМЕНЫ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В руках каждого участника смены — не обычная карта, а особый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«Маршрутный лист Победы»</w:t>
      </w:r>
      <w:r w:rsidRPr="002870C7">
        <w:rPr>
          <w:rFonts w:ascii="Times New Roman" w:hAnsi="Times New Roman" w:cs="Times New Roman"/>
          <w:sz w:val="28"/>
          <w:szCs w:val="28"/>
        </w:rPr>
        <w:t>. На нём отмечены ключевые точки, «высоты», которые предстоит взять: не штурмом оружия, а силой знаний, творчества, памяти и взаимовыручки. Эта карта ведёт по дорогам истории, к сердцу подвига, который совершили их прадеды.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Лагерь становится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«Штабом Памяти»</w:t>
      </w:r>
      <w:r w:rsidRPr="002870C7">
        <w:rPr>
          <w:rFonts w:ascii="Times New Roman" w:hAnsi="Times New Roman" w:cs="Times New Roman"/>
          <w:sz w:val="28"/>
          <w:szCs w:val="28"/>
        </w:rPr>
        <w:t>, а все ребята — бойцами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«отрядов-героев»</w:t>
      </w:r>
      <w:r w:rsidRPr="002870C7">
        <w:rPr>
          <w:rFonts w:ascii="Times New Roman" w:hAnsi="Times New Roman" w:cs="Times New Roman"/>
          <w:sz w:val="28"/>
          <w:szCs w:val="28"/>
        </w:rPr>
        <w:t>, носящих имена городов-героев, выдающихся полководцев или родов войск. Их задача — пройти весь «Маршрут Победы», день за днём приближаясь к великой цели — </w:t>
      </w:r>
      <w:r w:rsidRPr="002870C7">
        <w:rPr>
          <w:rFonts w:ascii="Times New Roman" w:hAnsi="Times New Roman" w:cs="Times New Roman"/>
          <w:bCs/>
          <w:sz w:val="28"/>
          <w:szCs w:val="28"/>
        </w:rPr>
        <w:t>созданию и торжественному открытию своей «Аллеи Памяти»</w:t>
      </w:r>
      <w:r w:rsidRPr="002870C7">
        <w:rPr>
          <w:rFonts w:ascii="Times New Roman" w:hAnsi="Times New Roman" w:cs="Times New Roman"/>
          <w:sz w:val="28"/>
          <w:szCs w:val="28"/>
        </w:rPr>
        <w:t> и проведению масштабного патриотического концерта-реконструкции.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Каждый день смены — это новый этап на маршруте, новая «боевая задача», новая история, которую нужно не просто услышать, а </w:t>
      </w:r>
      <w:r w:rsidRPr="002870C7">
        <w:rPr>
          <w:rFonts w:ascii="Times New Roman" w:hAnsi="Times New Roman" w:cs="Times New Roman"/>
          <w:bCs/>
          <w:sz w:val="28"/>
          <w:szCs w:val="28"/>
        </w:rPr>
        <w:t>прожить</w:t>
      </w:r>
      <w:r w:rsidRPr="002870C7">
        <w:rPr>
          <w:rFonts w:ascii="Times New Roman" w:hAnsi="Times New Roman" w:cs="Times New Roman"/>
          <w:sz w:val="28"/>
          <w:szCs w:val="28"/>
        </w:rPr>
        <w:t>:</w:t>
      </w:r>
    </w:p>
    <w:p w:rsidR="00167353" w:rsidRPr="00167353" w:rsidRDefault="00167353" w:rsidP="00167353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«Разведка»</w:t>
      </w:r>
      <w:r w:rsidRPr="00167353">
        <w:rPr>
          <w:rFonts w:ascii="Times New Roman" w:hAnsi="Times New Roman" w:cs="Times New Roman"/>
          <w:sz w:val="28"/>
          <w:szCs w:val="28"/>
        </w:rPr>
        <w:t> — узнать о ключевых событиях и героях.</w:t>
      </w:r>
    </w:p>
    <w:p w:rsidR="00167353" w:rsidRPr="00167353" w:rsidRDefault="00167353" w:rsidP="00167353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«Привал»</w:t>
      </w:r>
      <w:r w:rsidRPr="00167353">
        <w:rPr>
          <w:rFonts w:ascii="Times New Roman" w:hAnsi="Times New Roman" w:cs="Times New Roman"/>
          <w:sz w:val="28"/>
          <w:szCs w:val="28"/>
        </w:rPr>
        <w:t> — разучить песни военных лет, письма с фронта, фронтовые легенды.</w:t>
      </w:r>
    </w:p>
    <w:p w:rsidR="00167353" w:rsidRPr="00167353" w:rsidRDefault="00167353" w:rsidP="00167353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«Связь поколений»</w:t>
      </w:r>
      <w:r w:rsidRPr="00167353">
        <w:rPr>
          <w:rFonts w:ascii="Times New Roman" w:hAnsi="Times New Roman" w:cs="Times New Roman"/>
          <w:sz w:val="28"/>
          <w:szCs w:val="28"/>
        </w:rPr>
        <w:t> — встретиться с интересными людьми, хранителями памяти.</w:t>
      </w:r>
    </w:p>
    <w:p w:rsidR="00167353" w:rsidRPr="00167353" w:rsidRDefault="00167353" w:rsidP="00167353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«На привале»</w:t>
      </w:r>
      <w:r w:rsidRPr="00167353">
        <w:rPr>
          <w:rFonts w:ascii="Times New Roman" w:hAnsi="Times New Roman" w:cs="Times New Roman"/>
          <w:sz w:val="28"/>
          <w:szCs w:val="28"/>
        </w:rPr>
        <w:t> — освоить навыки, полезные в полевых условиях.</w:t>
      </w:r>
    </w:p>
    <w:p w:rsidR="00167353" w:rsidRPr="00167353" w:rsidRDefault="00167353" w:rsidP="00167353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«Бой за высоту»</w:t>
      </w:r>
      <w:r w:rsidRPr="00167353">
        <w:rPr>
          <w:rFonts w:ascii="Times New Roman" w:hAnsi="Times New Roman" w:cs="Times New Roman"/>
          <w:sz w:val="28"/>
          <w:szCs w:val="28"/>
        </w:rPr>
        <w:t> — проявить себя в спортивных и тактических состязаниях.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«Что такое настоящая дружба, проверенная боем?», «Какой ценой завоёван мир?», «Что я могу сделать сегодня, чтобы память жила?» — ответы на эти вопросы предстоит найти каждому участнику смены.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 xml:space="preserve">За успешное выполнение ежедневных «боевых задач» (активное участие в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квестах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, проектах, творческих и спортивных мероприятиях) отряды получают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«Звезды Победы»</w:t>
      </w:r>
      <w:r w:rsidRPr="002870C7">
        <w:rPr>
          <w:rFonts w:ascii="Times New Roman" w:hAnsi="Times New Roman" w:cs="Times New Roman"/>
          <w:sz w:val="28"/>
          <w:szCs w:val="28"/>
        </w:rPr>
        <w:t> или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«Орденские знаки»</w:t>
      </w:r>
      <w:r w:rsidRPr="002870C7">
        <w:rPr>
          <w:rFonts w:ascii="Times New Roman" w:hAnsi="Times New Roman" w:cs="Times New Roman"/>
          <w:sz w:val="28"/>
          <w:szCs w:val="28"/>
        </w:rPr>
        <w:t>, которые размещаются на общей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«Карте наступления»</w:t>
      </w:r>
      <w:r w:rsidRPr="002870C7">
        <w:rPr>
          <w:rFonts w:ascii="Times New Roman" w:hAnsi="Times New Roman" w:cs="Times New Roman"/>
          <w:sz w:val="28"/>
          <w:szCs w:val="28"/>
        </w:rPr>
        <w:t xml:space="preserve"> в штабе лагеря. Каждая звезда — это взятая </w:t>
      </w:r>
      <w:r w:rsidRPr="002870C7">
        <w:rPr>
          <w:rFonts w:ascii="Times New Roman" w:hAnsi="Times New Roman" w:cs="Times New Roman"/>
          <w:sz w:val="28"/>
          <w:szCs w:val="28"/>
        </w:rPr>
        <w:lastRenderedPageBreak/>
        <w:t>«высота», пройденный этап, приближающий весь коллектив к общей Победе — созданию Аллеи и финальному концерту.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Индивидуальные достижения и личный вклад каждого бойца отмечаются в его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«Орденской книжке»</w:t>
      </w:r>
      <w:r w:rsidRPr="002870C7">
        <w:rPr>
          <w:rFonts w:ascii="Times New Roman" w:hAnsi="Times New Roman" w:cs="Times New Roman"/>
          <w:sz w:val="28"/>
          <w:szCs w:val="28"/>
        </w:rPr>
        <w:t> или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«Личном деле бойца»</w:t>
      </w:r>
      <w:r w:rsidRPr="002870C7">
        <w:rPr>
          <w:rFonts w:ascii="Times New Roman" w:hAnsi="Times New Roman" w:cs="Times New Roman"/>
          <w:sz w:val="28"/>
          <w:szCs w:val="28"/>
        </w:rPr>
        <w:t>. За проявленную инициативу, смекалку, творчество и помощь товарищу ребята получают знаки отличия (штампы, наклейки в виде медалей «За отвагу», «За смекалку», «За творческий десант»). Те, кто полностью заполнил свою книжку, становятся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«Почётными караульными Памяти»</w:t>
      </w:r>
      <w:r w:rsidRPr="002870C7">
        <w:rPr>
          <w:rFonts w:ascii="Times New Roman" w:hAnsi="Times New Roman" w:cs="Times New Roman"/>
          <w:sz w:val="28"/>
          <w:szCs w:val="28"/>
        </w:rPr>
        <w:t> смены.</w:t>
      </w:r>
    </w:p>
    <w:p w:rsidR="00167353" w:rsidRPr="00167353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Отличительные особенности программы «Маршрут Победы: дорогами памяти»: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Игровая модель историко-патриотической экспедиции:</w:t>
      </w:r>
      <w:r w:rsidRPr="002870C7">
        <w:rPr>
          <w:rFonts w:ascii="Times New Roman" w:hAnsi="Times New Roman" w:cs="Times New Roman"/>
          <w:sz w:val="28"/>
          <w:szCs w:val="28"/>
        </w:rPr>
        <w:t> Программа построена как единая операция «Маршрут Победы», где каждый день — новый этап пути по дорогам памяти, а дети — активные участники, а не пассивные слушатели. Это создаёт эффект личной сопричастности и миссии.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Тематическое пространственное оформление:</w:t>
      </w:r>
      <w:r w:rsidRPr="002870C7">
        <w:rPr>
          <w:rFonts w:ascii="Times New Roman" w:hAnsi="Times New Roman" w:cs="Times New Roman"/>
          <w:sz w:val="28"/>
          <w:szCs w:val="28"/>
        </w:rPr>
        <w:t> Территория и корпуса лагеря на время смены становятся частью легенды: появляются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«Штаб Победы»</w:t>
      </w:r>
      <w:r w:rsidRPr="002870C7">
        <w:rPr>
          <w:rFonts w:ascii="Times New Roman" w:hAnsi="Times New Roman" w:cs="Times New Roman"/>
          <w:sz w:val="28"/>
          <w:szCs w:val="28"/>
        </w:rPr>
        <w:t>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«Полевая почта»</w:t>
      </w:r>
      <w:r w:rsidRPr="002870C7">
        <w:rPr>
          <w:rFonts w:ascii="Times New Roman" w:hAnsi="Times New Roman" w:cs="Times New Roman"/>
          <w:sz w:val="28"/>
          <w:szCs w:val="28"/>
        </w:rPr>
        <w:t>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«Партизанская тропа»</w:t>
      </w:r>
      <w:r w:rsidRPr="002870C7">
        <w:rPr>
          <w:rFonts w:ascii="Times New Roman" w:hAnsi="Times New Roman" w:cs="Times New Roman"/>
          <w:sz w:val="28"/>
          <w:szCs w:val="28"/>
        </w:rPr>
        <w:t>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«Оружейная палата»</w:t>
      </w:r>
      <w:r w:rsidRPr="002870C7">
        <w:rPr>
          <w:rFonts w:ascii="Times New Roman" w:hAnsi="Times New Roman" w:cs="Times New Roman"/>
          <w:sz w:val="28"/>
          <w:szCs w:val="28"/>
        </w:rPr>
        <w:t> (выставка моделей),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«Площадь Парадов»</w:t>
      </w:r>
      <w:r w:rsidRPr="002870C7">
        <w:rPr>
          <w:rFonts w:ascii="Times New Roman" w:hAnsi="Times New Roman" w:cs="Times New Roman"/>
          <w:sz w:val="28"/>
          <w:szCs w:val="28"/>
        </w:rPr>
        <w:t>. Оформление поддерживает атмосферу исторической памяти.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Упор на интерактивное «проживание» истории:</w:t>
      </w:r>
      <w:r w:rsidRPr="002870C7">
        <w:rPr>
          <w:rFonts w:ascii="Times New Roman" w:hAnsi="Times New Roman" w:cs="Times New Roman"/>
          <w:sz w:val="28"/>
          <w:szCs w:val="28"/>
        </w:rPr>
        <w:t xml:space="preserve"> Знакомство с прошлым происходит через действие: тактические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«Зарница», создание «Капсулы времени» и «Аллеи Памяти», мастер-классы по изготовлению фронтовых писем-треугольников, разучивание песен у импровизированного костра. Дети не изучают историю, а чувствуют её.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Мотивационная система «Звёзды Победы» и «Орденская книжка»:</w:t>
      </w:r>
      <w:r w:rsidRPr="002870C7">
        <w:rPr>
          <w:rFonts w:ascii="Times New Roman" w:hAnsi="Times New Roman" w:cs="Times New Roman"/>
          <w:sz w:val="28"/>
          <w:szCs w:val="28"/>
        </w:rPr>
        <w:t> Коллективные звёзды на общей Карте наступления стимулируют командный дух и движение к единой цели. Личная «Орденская книжка» визуализирует индивидуальный рост и достижения, поддерживая личную мотивацию и ответственность.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Создание коллективного духовно-нравственного продукта:</w:t>
      </w:r>
      <w:r w:rsidRPr="002870C7">
        <w:rPr>
          <w:rFonts w:ascii="Times New Roman" w:hAnsi="Times New Roman" w:cs="Times New Roman"/>
          <w:sz w:val="28"/>
          <w:szCs w:val="28"/>
        </w:rPr>
        <w:t> Вся смена логически ведёт к итоговому событию — </w:t>
      </w:r>
      <w:r w:rsidRPr="002870C7">
        <w:rPr>
          <w:rFonts w:ascii="Times New Roman" w:hAnsi="Times New Roman" w:cs="Times New Roman"/>
          <w:bCs/>
          <w:sz w:val="28"/>
          <w:szCs w:val="28"/>
        </w:rPr>
        <w:t>торжественному открытию «Аллеи Памяти» и патриотическому концерту-реконструкции «Чтобы помнили…»</w:t>
      </w:r>
      <w:r w:rsidRPr="002870C7">
        <w:rPr>
          <w:rFonts w:ascii="Times New Roman" w:hAnsi="Times New Roman" w:cs="Times New Roman"/>
          <w:sz w:val="28"/>
          <w:szCs w:val="28"/>
        </w:rPr>
        <w:t>. Каждый отряд вносит вклад в создание Аллеи и готовит творческий номер, основанный на изученных историях и подвигах.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Модульная структура дня:</w:t>
      </w:r>
      <w:r w:rsidRPr="002870C7">
        <w:rPr>
          <w:rFonts w:ascii="Times New Roman" w:hAnsi="Times New Roman" w:cs="Times New Roman"/>
          <w:sz w:val="28"/>
          <w:szCs w:val="28"/>
        </w:rPr>
        <w:t> Каждый этап «маршрута» структурирован по блокам: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«Экспедиция Памяти»</w:t>
      </w:r>
      <w:r w:rsidRPr="002870C7">
        <w:rPr>
          <w:rFonts w:ascii="Times New Roman" w:hAnsi="Times New Roman" w:cs="Times New Roman"/>
          <w:sz w:val="28"/>
          <w:szCs w:val="28"/>
        </w:rPr>
        <w:t> (знакомство с историческим событием/героем),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«Штаб Победы»</w:t>
      </w:r>
      <w:r w:rsidRPr="002870C7">
        <w:rPr>
          <w:rFonts w:ascii="Times New Roman" w:hAnsi="Times New Roman" w:cs="Times New Roman"/>
          <w:sz w:val="28"/>
          <w:szCs w:val="28"/>
        </w:rPr>
        <w:t xml:space="preserve"> (проектная и творческая </w:t>
      </w:r>
      <w:r w:rsidRPr="002870C7">
        <w:rPr>
          <w:rFonts w:ascii="Times New Roman" w:hAnsi="Times New Roman" w:cs="Times New Roman"/>
          <w:sz w:val="28"/>
          <w:szCs w:val="28"/>
        </w:rPr>
        <w:lastRenderedPageBreak/>
        <w:t>работа),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«Фронтовая полоса»</w:t>
      </w:r>
      <w:r w:rsidRPr="002870C7">
        <w:rPr>
          <w:rFonts w:ascii="Times New Roman" w:hAnsi="Times New Roman" w:cs="Times New Roman"/>
          <w:sz w:val="28"/>
          <w:szCs w:val="28"/>
        </w:rPr>
        <w:t> (спортивно-тактические игры и состязания). Это обеспечивает разностороннее развитие и глубокое погружение в тему.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Легенда, интегрированная в образовательно-воспитательный процесс:</w:t>
      </w:r>
      <w:r w:rsidRPr="002870C7">
        <w:rPr>
          <w:rFonts w:ascii="Times New Roman" w:hAnsi="Times New Roman" w:cs="Times New Roman"/>
          <w:sz w:val="28"/>
          <w:szCs w:val="28"/>
        </w:rPr>
        <w:t> Легенда о «Маршрутном листе Победы», который необходимо пройти до конца, связывает все дни смены воедино, создавая у детей ощущение важной миссии и общего, значимого дела.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 xml:space="preserve">Универсальность и </w:t>
      </w:r>
      <w:proofErr w:type="spellStart"/>
      <w:r w:rsidRPr="002870C7">
        <w:rPr>
          <w:rFonts w:ascii="Times New Roman" w:hAnsi="Times New Roman" w:cs="Times New Roman"/>
          <w:bCs/>
          <w:sz w:val="28"/>
          <w:szCs w:val="28"/>
        </w:rPr>
        <w:t>инклюзивность</w:t>
      </w:r>
      <w:proofErr w:type="spellEnd"/>
      <w:r w:rsidRPr="002870C7">
        <w:rPr>
          <w:rFonts w:ascii="Times New Roman" w:hAnsi="Times New Roman" w:cs="Times New Roman"/>
          <w:bCs/>
          <w:sz w:val="28"/>
          <w:szCs w:val="28"/>
        </w:rPr>
        <w:t>:</w:t>
      </w:r>
      <w:r w:rsidRPr="002870C7">
        <w:rPr>
          <w:rFonts w:ascii="Times New Roman" w:hAnsi="Times New Roman" w:cs="Times New Roman"/>
          <w:sz w:val="28"/>
          <w:szCs w:val="28"/>
        </w:rPr>
        <w:t> Программа позволяет проявить себя в самых разных сферах: интеллектуальной (исследование, викторины), творческой (сценка, песня, оформление), физической (спорт, туризм), социальной (работа в команде, шефство). Это обеспечивает успех и признание для каждого ребёнка.</w:t>
      </w:r>
    </w:p>
    <w:p w:rsidR="00167353" w:rsidRPr="002870C7" w:rsidRDefault="00167353" w:rsidP="0016735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Признание достижений на двух уровнях:</w:t>
      </w:r>
      <w:r w:rsidRPr="002870C7">
        <w:rPr>
          <w:rFonts w:ascii="Times New Roman" w:hAnsi="Times New Roman" w:cs="Times New Roman"/>
          <w:sz w:val="28"/>
          <w:szCs w:val="28"/>
        </w:rPr>
        <w:t> Признаётся как командный вклад (заполнение Карты наступления и звание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«Лучший отряд-герой»</w:t>
      </w:r>
      <w:r w:rsidRPr="002870C7">
        <w:rPr>
          <w:rFonts w:ascii="Times New Roman" w:hAnsi="Times New Roman" w:cs="Times New Roman"/>
          <w:sz w:val="28"/>
          <w:szCs w:val="28"/>
        </w:rPr>
        <w:t>), так и личные успехи (звания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«Почётный караульный Памяти»</w:t>
      </w:r>
      <w:r w:rsidRPr="002870C7">
        <w:rPr>
          <w:rFonts w:ascii="Times New Roman" w:hAnsi="Times New Roman" w:cs="Times New Roman"/>
          <w:sz w:val="28"/>
          <w:szCs w:val="28"/>
        </w:rPr>
        <w:t>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«Командир»</w:t>
      </w:r>
      <w:r w:rsidRPr="002870C7">
        <w:rPr>
          <w:rFonts w:ascii="Times New Roman" w:hAnsi="Times New Roman" w:cs="Times New Roman"/>
          <w:sz w:val="28"/>
          <w:szCs w:val="28"/>
        </w:rPr>
        <w:t>,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«Снайпер»</w:t>
      </w:r>
      <w:r w:rsidRPr="002870C7">
        <w:rPr>
          <w:rFonts w:ascii="Times New Roman" w:hAnsi="Times New Roman" w:cs="Times New Roman"/>
          <w:sz w:val="28"/>
          <w:szCs w:val="28"/>
        </w:rPr>
        <w:t> (творческий/спортивный)).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 xml:space="preserve">Отличие программы заключается в создании целостной, эмоционально насыщенной и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деятельностной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среды, где воспитание патриотизма и исторической памяти происходит через личный опыт, коллективное творчество, преодоление и живое общение, превращаясь в незабываемое, глубокое по смыслу летнее приключение.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Возраст детей, участвующих в реализации программы</w:t>
      </w:r>
    </w:p>
    <w:p w:rsidR="00167353" w:rsidRPr="002870C7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В программе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«Маршрут Победы: дорогами памяти»</w:t>
      </w:r>
      <w:r w:rsidRPr="002870C7">
        <w:rPr>
          <w:rFonts w:ascii="Times New Roman" w:hAnsi="Times New Roman" w:cs="Times New Roman"/>
          <w:sz w:val="28"/>
          <w:szCs w:val="28"/>
        </w:rPr>
        <w:t> принимают участие обучающиеся образовательных учреждений в возрасте от 7 до 17 лет. Организация отрядов по возрастным категориям (7-9 лет, 10-12 лет, 13-15 лет, 16-17 лет) позволяет адаптировать глубину исторического материала, сложность проектных задач и уровень физической нагрузки.</w:t>
      </w:r>
    </w:p>
    <w:p w:rsidR="00167353" w:rsidRPr="00167353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67353">
        <w:rPr>
          <w:rFonts w:ascii="Times New Roman" w:hAnsi="Times New Roman" w:cs="Times New Roman"/>
          <w:b/>
          <w:bCs/>
          <w:sz w:val="28"/>
          <w:szCs w:val="28"/>
        </w:rPr>
        <w:t>Межотрядное</w:t>
      </w:r>
      <w:proofErr w:type="spellEnd"/>
      <w:r w:rsidRPr="00167353">
        <w:rPr>
          <w:rFonts w:ascii="Times New Roman" w:hAnsi="Times New Roman" w:cs="Times New Roman"/>
          <w:b/>
          <w:bCs/>
          <w:sz w:val="28"/>
          <w:szCs w:val="28"/>
        </w:rPr>
        <w:t xml:space="preserve"> взаимодействие и сотрудничество являются ключевой частью программы, и вот почему: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Подготовка к итоговому событию:</w:t>
      </w:r>
      <w:r w:rsidRPr="00167353">
        <w:rPr>
          <w:rFonts w:ascii="Times New Roman" w:hAnsi="Times New Roman" w:cs="Times New Roman"/>
          <w:sz w:val="28"/>
          <w:szCs w:val="28"/>
        </w:rPr>
        <w:t> Создание масштабной «Аллеи Памяти» и концерта-реконструкции требует объединения усилий всех отрядов. Старшие могут взять на себя ответственность за технически сложные элементы (монтаж, звук), средние — за основные творческие номера и исследовательскую часть, младшие — за изготовление символических элементов (голубей мира, цветов). Это учит распределению ролей и ответственности за общий результат.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Преемственность и наставничество «От старших — младшим»:</w:t>
      </w:r>
      <w:r w:rsidRPr="00167353">
        <w:rPr>
          <w:rFonts w:ascii="Times New Roman" w:hAnsi="Times New Roman" w:cs="Times New Roman"/>
          <w:sz w:val="28"/>
          <w:szCs w:val="28"/>
        </w:rPr>
        <w:t> Старшие отряды могут помогать младшим в освоении навыков (например, вязание узлов, строевая подготовка, чтение карты), выступая в роли инструкторов. Это воспитывает чувство ответственности и уважения, моделируя армейский принцип взаимопомощи.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Общие тематические ритуалы и события:</w:t>
      </w:r>
      <w:r w:rsidRPr="00167353">
        <w:rPr>
          <w:rFonts w:ascii="Times New Roman" w:hAnsi="Times New Roman" w:cs="Times New Roman"/>
          <w:sz w:val="28"/>
          <w:szCs w:val="28"/>
        </w:rPr>
        <w:t xml:space="preserve"> Ежедневные </w:t>
      </w:r>
      <w:proofErr w:type="spellStart"/>
      <w:r w:rsidRPr="00167353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167353">
        <w:rPr>
          <w:rFonts w:ascii="Times New Roman" w:hAnsi="Times New Roman" w:cs="Times New Roman"/>
          <w:sz w:val="28"/>
          <w:szCs w:val="28"/>
        </w:rPr>
        <w:t xml:space="preserve"> ритуалы (утренний подъём флага, линейка-построение, вечерняя «Поверка» с минутой молчания или песней) сплачивают всех участников смены, создавая единый коллектив, объединённый общей целью и уважением к традициям.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Совместные проекты и акции:</w:t>
      </w:r>
      <w:r w:rsidRPr="00167353">
        <w:rPr>
          <w:rFonts w:ascii="Times New Roman" w:hAnsi="Times New Roman" w:cs="Times New Roman"/>
          <w:sz w:val="28"/>
          <w:szCs w:val="28"/>
        </w:rPr>
        <w:t> Реализация таких проектов, как </w:t>
      </w:r>
      <w:r w:rsidRPr="00167353">
        <w:rPr>
          <w:rFonts w:ascii="Times New Roman" w:hAnsi="Times New Roman" w:cs="Times New Roman"/>
          <w:b/>
          <w:bCs/>
          <w:sz w:val="28"/>
          <w:szCs w:val="28"/>
        </w:rPr>
        <w:t>«Бессмертный полк» лагеря</w:t>
      </w:r>
      <w:r w:rsidRPr="00167353">
        <w:rPr>
          <w:rFonts w:ascii="Times New Roman" w:hAnsi="Times New Roman" w:cs="Times New Roman"/>
          <w:sz w:val="28"/>
          <w:szCs w:val="28"/>
        </w:rPr>
        <w:t> (создание портретов героев своих семей), </w:t>
      </w:r>
      <w:r w:rsidRPr="00167353">
        <w:rPr>
          <w:rFonts w:ascii="Times New Roman" w:hAnsi="Times New Roman" w:cs="Times New Roman"/>
          <w:b/>
          <w:bCs/>
          <w:sz w:val="28"/>
          <w:szCs w:val="28"/>
        </w:rPr>
        <w:t>«Стена памяти»</w:t>
      </w:r>
      <w:r w:rsidRPr="00167353">
        <w:rPr>
          <w:rFonts w:ascii="Times New Roman" w:hAnsi="Times New Roman" w:cs="Times New Roman"/>
          <w:sz w:val="28"/>
          <w:szCs w:val="28"/>
        </w:rPr>
        <w:t> (коллективное панно) или акция </w:t>
      </w:r>
      <w:r w:rsidRPr="00167353">
        <w:rPr>
          <w:rFonts w:ascii="Times New Roman" w:hAnsi="Times New Roman" w:cs="Times New Roman"/>
          <w:b/>
          <w:bCs/>
          <w:sz w:val="28"/>
          <w:szCs w:val="28"/>
        </w:rPr>
        <w:t>«Письмо солдату»</w:t>
      </w:r>
      <w:r w:rsidRPr="00167353">
        <w:rPr>
          <w:rFonts w:ascii="Times New Roman" w:hAnsi="Times New Roman" w:cs="Times New Roman"/>
          <w:sz w:val="28"/>
          <w:szCs w:val="28"/>
        </w:rPr>
        <w:t>, требует сотрудничества детей разного возраста для сбора информации, оформления и организации.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Игровое моделирование исторических ситуаций:</w:t>
      </w:r>
      <w:r w:rsidRPr="00167353">
        <w:rPr>
          <w:rFonts w:ascii="Times New Roman" w:hAnsi="Times New Roman" w:cs="Times New Roman"/>
          <w:sz w:val="28"/>
          <w:szCs w:val="28"/>
        </w:rPr>
        <w:t xml:space="preserve"> Организация масштабных военно-спортивных игр («Зарница», «Тропа разведчика») и тактических </w:t>
      </w:r>
      <w:proofErr w:type="spellStart"/>
      <w:r w:rsidRPr="00167353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167353">
        <w:rPr>
          <w:rFonts w:ascii="Times New Roman" w:hAnsi="Times New Roman" w:cs="Times New Roman"/>
          <w:sz w:val="28"/>
          <w:szCs w:val="28"/>
        </w:rPr>
        <w:t xml:space="preserve"> естественным образом делит детей на «подразделения» разного возраста, где важна роль каждого: от юного «связиста» до опытного «командира».</w:t>
      </w:r>
    </w:p>
    <w:p w:rsidR="00167353" w:rsidRPr="00167353" w:rsidRDefault="00167353" w:rsidP="00167353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Шефство и поддержка:</w:t>
      </w:r>
      <w:r w:rsidRPr="00167353">
        <w:rPr>
          <w:rFonts w:ascii="Times New Roman" w:hAnsi="Times New Roman" w:cs="Times New Roman"/>
          <w:sz w:val="28"/>
          <w:szCs w:val="28"/>
        </w:rPr>
        <w:t> Естественное шефство старших ребят над младшими в бытовых вопросах, на спортивных соревнованиях и во время походных мероприятий создаёт в лагере атмосферу настоящей дружбы и товарищества, что является одной из ключевых ценностей, воспитываемых программой.</w:t>
      </w:r>
    </w:p>
    <w:p w:rsidR="00167353" w:rsidRPr="00167353" w:rsidRDefault="00167353" w:rsidP="00167353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7353">
        <w:rPr>
          <w:rFonts w:ascii="Times New Roman" w:hAnsi="Times New Roman" w:cs="Times New Roman"/>
          <w:b/>
          <w:bCs/>
          <w:sz w:val="28"/>
          <w:szCs w:val="28"/>
        </w:rPr>
        <w:t>Сроки реализации программы</w:t>
      </w:r>
    </w:p>
    <w:p w:rsidR="00167353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67353">
        <w:rPr>
          <w:rFonts w:ascii="Times New Roman" w:hAnsi="Times New Roman" w:cs="Times New Roman"/>
          <w:sz w:val="28"/>
          <w:szCs w:val="28"/>
        </w:rPr>
        <w:t>Программа </w:t>
      </w:r>
      <w:r w:rsidRPr="00167353">
        <w:rPr>
          <w:rFonts w:ascii="Times New Roman" w:hAnsi="Times New Roman" w:cs="Times New Roman"/>
          <w:b/>
          <w:bCs/>
          <w:sz w:val="28"/>
          <w:szCs w:val="28"/>
        </w:rPr>
        <w:t>«Маршрут Победы: дорогами памяти»</w:t>
      </w:r>
      <w:r w:rsidRPr="00167353">
        <w:rPr>
          <w:rFonts w:ascii="Times New Roman" w:hAnsi="Times New Roman" w:cs="Times New Roman"/>
          <w:sz w:val="28"/>
          <w:szCs w:val="28"/>
        </w:rPr>
        <w:t> имеет краткосрочный характер и реализуется в течение </w:t>
      </w:r>
      <w:r w:rsidRPr="00167353">
        <w:rPr>
          <w:rFonts w:ascii="Times New Roman" w:hAnsi="Times New Roman" w:cs="Times New Roman"/>
          <w:b/>
          <w:bCs/>
          <w:sz w:val="28"/>
          <w:szCs w:val="28"/>
        </w:rPr>
        <w:t>21 дня</w:t>
      </w:r>
      <w:r w:rsidRPr="00167353">
        <w:rPr>
          <w:rFonts w:ascii="Times New Roman" w:hAnsi="Times New Roman" w:cs="Times New Roman"/>
          <w:sz w:val="28"/>
          <w:szCs w:val="28"/>
        </w:rPr>
        <w:t> одной летней лагерной смены, что соответствует оптимальной продолжительности для формирования устойчивого детского коллектива, глубокого погружения в тему и достижения значимых итоговых результатов.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Программа разработана с учетом законодательных нормативно- правовых документов: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Конституцией Российской Федерации.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Конвенцией о правах ребенка.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Федеральным законом от 29.12.2012 № 273-ФЗ «Об образовании в Российской Федерации».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Федеральным законом от 24.07.1998 № 124-ФЗ «Об основных гарантиях прав ребенка в Российской Федерации».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Федеральным законом от 30.12.2020 № 489-ФЗ «О молодежной политике в Российской Федерации».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Указом Президента Российской Федерации от 09.11.2022 № 809 «Об утверждении Основ государственной политики по сохранению и укреплению традиционных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российских духовно-нравственных ценностей».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Планом основных мероприятий, проводимых в рамках Десятилетия детства, на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период до 2027 года (утвержден распоряжением Правительства Российской Федерации от 23.01.2021 № 122-р).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Государственной программой Российской Федерации «Развитие образования»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(утверждена Постановлением Правительства Российской Федерации от 26. 12.2017 № 1642).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Постановлением Правительства Республики Башкортостан от 15. 04.2010 г. № 72 «Об организации и обеспечении отдыха и оздоровления детей в Республике Башкортостан (за исключением организации отдыха детей в каникулярное время), об осуществлении мероприятий по обеспечению безопасности жизни и здоровья детей в период их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lastRenderedPageBreak/>
        <w:t>пребывания в организациях отдыха детей и их оздоровления»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Постановлением Правительства Республики Башкортостан от 12.12.2023 № 716 «О внесении изменений в Порядок организации и обеспечения органами исполнительной власти Республики Башкортостан отдыха и оздоровления детей (за исключением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организации отдыха детей в каникулярное время) и осуществления мероприятий по обеспечению безопасности жизни и здоровья детей в период их пребывания в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организациях отдыха детей и их оздоровления».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>Постановлением Администрации городского округа город Уфа Республики Башкортостан от 09.04.2024г. № 475 «Об организации отдыха и оздоровления детей с 2024-2027 годах».</w:t>
      </w:r>
    </w:p>
    <w:p w:rsid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-</w:t>
      </w:r>
      <w:r w:rsidRPr="002870C7">
        <w:rPr>
          <w:rFonts w:ascii="Times New Roman" w:hAnsi="Times New Roman" w:cs="Times New Roman"/>
          <w:sz w:val="28"/>
          <w:szCs w:val="28"/>
        </w:rPr>
        <w:tab/>
        <w:t xml:space="preserve">Распоряжение Администрации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Дёмского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района городского округа город Уфа Республики Башкортостан от 31.05.2024г. № 255 «Об организации отдыха и оздоровления детей с 2024-2027 годах».</w:t>
      </w:r>
    </w:p>
    <w:p w:rsidR="002870C7" w:rsidRPr="002870C7" w:rsidRDefault="002870C7" w:rsidP="002870C7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ПРОГРАММЫ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Подготовительный период</w:t>
      </w:r>
    </w:p>
    <w:p w:rsidR="002870C7" w:rsidRPr="002870C7" w:rsidRDefault="002870C7" w:rsidP="002870C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Подбор и анализ материалов:</w:t>
      </w:r>
      <w:r w:rsidRPr="002870C7">
        <w:rPr>
          <w:rFonts w:ascii="Times New Roman" w:hAnsi="Times New Roman" w:cs="Times New Roman"/>
          <w:sz w:val="28"/>
          <w:szCs w:val="28"/>
        </w:rPr>
        <w:t> изучение исторической, мемуарной литературы, документальных и художественных фильмов о Великой Отечественной войне, локальных конфликтах, подвигах мирного времени; подбор военных песен, стихов, писем с фронта.</w:t>
      </w:r>
    </w:p>
    <w:p w:rsidR="002870C7" w:rsidRPr="002870C7" w:rsidRDefault="002870C7" w:rsidP="002870C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Планирование и разработка:</w:t>
      </w:r>
      <w:r w:rsidRPr="002870C7">
        <w:rPr>
          <w:rFonts w:ascii="Times New Roman" w:hAnsi="Times New Roman" w:cs="Times New Roman"/>
          <w:sz w:val="28"/>
          <w:szCs w:val="28"/>
        </w:rPr>
        <w:t> детальное планирование смены, разработка сценариев ключевых мероприятий (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, тактических игр, концерта-реконструкции), методических материалов для ежедневных «этапов маршрута».</w:t>
      </w:r>
    </w:p>
    <w:p w:rsidR="002870C7" w:rsidRPr="002870C7" w:rsidRDefault="002870C7" w:rsidP="002870C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Работа с кадрами:</w:t>
      </w:r>
      <w:r w:rsidRPr="002870C7">
        <w:rPr>
          <w:rFonts w:ascii="Times New Roman" w:hAnsi="Times New Roman" w:cs="Times New Roman"/>
          <w:sz w:val="28"/>
          <w:szCs w:val="28"/>
        </w:rPr>
        <w:t> подбор и подготовка педагогического состава, проведение инструктивно-методических сборов по патриотическому воспитанию, основам безопасного проведения полевых игр и туристических элементов.</w:t>
      </w:r>
    </w:p>
    <w:p w:rsidR="002870C7" w:rsidRPr="002870C7" w:rsidRDefault="002870C7" w:rsidP="002870C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Разработка ключевых событий:</w:t>
      </w:r>
      <w:r w:rsidRPr="002870C7">
        <w:rPr>
          <w:rFonts w:ascii="Times New Roman" w:hAnsi="Times New Roman" w:cs="Times New Roman"/>
          <w:sz w:val="28"/>
          <w:szCs w:val="28"/>
        </w:rPr>
        <w:t> создание сценария итогового патриотического концерта-реконструкции и церемонии открытия «Аллеи Памяти».</w:t>
      </w:r>
    </w:p>
    <w:p w:rsidR="002870C7" w:rsidRPr="002870C7" w:rsidRDefault="002870C7" w:rsidP="002870C7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Оформление и атрибутика:</w:t>
      </w:r>
      <w:r w:rsidRPr="002870C7">
        <w:rPr>
          <w:rFonts w:ascii="Times New Roman" w:hAnsi="Times New Roman" w:cs="Times New Roman"/>
          <w:sz w:val="28"/>
          <w:szCs w:val="28"/>
        </w:rPr>
        <w:t> подготовка тематического оформления лагеря: создание «Карты наступления», зоны «Штаб Победы», изготовление реквизита (элементы формы, макеты, материалы для «Аллеи Памяти»), разработка и печать «Орденских книжек».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lastRenderedPageBreak/>
        <w:t>Организационная структура смены</w:t>
      </w:r>
    </w:p>
    <w:p w:rsidR="002870C7" w:rsidRPr="002870C7" w:rsidRDefault="002870C7" w:rsidP="002870C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Участники смены объединяются в </w:t>
      </w:r>
      <w:r w:rsidRPr="002870C7">
        <w:rPr>
          <w:rFonts w:ascii="Times New Roman" w:hAnsi="Times New Roman" w:cs="Times New Roman"/>
          <w:bCs/>
          <w:sz w:val="28"/>
          <w:szCs w:val="28"/>
        </w:rPr>
        <w:t>отряды-герои</w:t>
      </w:r>
      <w:r w:rsidRPr="002870C7">
        <w:rPr>
          <w:rFonts w:ascii="Times New Roman" w:hAnsi="Times New Roman" w:cs="Times New Roman"/>
          <w:sz w:val="28"/>
          <w:szCs w:val="28"/>
        </w:rPr>
        <w:t> (например, «Отряд «Сталинград», «Отряд «Молодая Гвардия»). Атрибутика отряда (название, девиз, эмблема, отрядная песня, список личного состава) отражается в информационном пространстве лагеря.</w:t>
      </w:r>
    </w:p>
    <w:p w:rsidR="002870C7" w:rsidRPr="002870C7" w:rsidRDefault="002870C7" w:rsidP="002870C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Высшим органом детского самоуправления является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«Совет Командиров»</w:t>
      </w:r>
      <w:r w:rsidRPr="002870C7">
        <w:rPr>
          <w:rFonts w:ascii="Times New Roman" w:hAnsi="Times New Roman" w:cs="Times New Roman"/>
          <w:sz w:val="28"/>
          <w:szCs w:val="28"/>
        </w:rPr>
        <w:t>, куда входят командиры и комиссары отрядов, а также наиболее инициативные бойцы. На Совете планируются ключевые операции, распределяются задачи по созданию «Аллеи Памяти» и подготовке концерта, решаются текущие вопросы лагерной жизни.</w:t>
      </w:r>
    </w:p>
    <w:p w:rsidR="002870C7" w:rsidRPr="002870C7" w:rsidRDefault="002870C7" w:rsidP="002870C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Ежедневно проводятся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утренние построения и вечерние поверки</w:t>
      </w:r>
      <w:r w:rsidRPr="002870C7">
        <w:rPr>
          <w:rFonts w:ascii="Times New Roman" w:hAnsi="Times New Roman" w:cs="Times New Roman"/>
          <w:sz w:val="28"/>
          <w:szCs w:val="28"/>
        </w:rPr>
        <w:t>. Утром поднимаются Государственные флаги РФ и РБ, исполняются гимны, объявляется «боевая задача» дня. Вечером подводятся итоги, спускаются флаги, отряды отчитываются о выполнении заданий и делятся открытиями.</w:t>
      </w:r>
    </w:p>
    <w:p w:rsidR="002870C7" w:rsidRPr="002870C7" w:rsidRDefault="002870C7" w:rsidP="002870C7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Программа предполагает прохождение детьми коллективного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«Маршрута Победы»</w:t>
      </w:r>
      <w:r w:rsidRPr="002870C7">
        <w:rPr>
          <w:rFonts w:ascii="Times New Roman" w:hAnsi="Times New Roman" w:cs="Times New Roman"/>
          <w:sz w:val="28"/>
          <w:szCs w:val="28"/>
        </w:rPr>
        <w:t> в течение всей смены. В каждом отряде выбирается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«летописец» (или связист)</w:t>
      </w:r>
      <w:r w:rsidRPr="002870C7">
        <w:rPr>
          <w:rFonts w:ascii="Times New Roman" w:hAnsi="Times New Roman" w:cs="Times New Roman"/>
          <w:sz w:val="28"/>
          <w:szCs w:val="28"/>
        </w:rPr>
        <w:t>, который ведет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«Боевой листок»</w:t>
      </w:r>
      <w:r w:rsidRPr="002870C7">
        <w:rPr>
          <w:rFonts w:ascii="Times New Roman" w:hAnsi="Times New Roman" w:cs="Times New Roman"/>
          <w:sz w:val="28"/>
          <w:szCs w:val="28"/>
        </w:rPr>
        <w:t> или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«Журнал боевых действий»</w:t>
      </w:r>
      <w:r w:rsidRPr="002870C7">
        <w:rPr>
          <w:rFonts w:ascii="Times New Roman" w:hAnsi="Times New Roman" w:cs="Times New Roman"/>
          <w:sz w:val="28"/>
          <w:szCs w:val="28"/>
        </w:rPr>
        <w:t>, где фиксируются ключевые события, впечатления и достижения отряда.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Мотивационная система</w:t>
      </w:r>
    </w:p>
    <w:p w:rsidR="002870C7" w:rsidRPr="002870C7" w:rsidRDefault="002870C7" w:rsidP="002870C7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 xml:space="preserve">За успешное прохождение каждого этапа «маршрута» (активное участие в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квестах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, проектах, спортивных и творческих мероприятиях, соблюдение дисциплины и принципов товарищества) отряды получают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«Звезды Победы»</w:t>
      </w:r>
      <w:r w:rsidRPr="002870C7">
        <w:rPr>
          <w:rFonts w:ascii="Times New Roman" w:hAnsi="Times New Roman" w:cs="Times New Roman"/>
          <w:sz w:val="28"/>
          <w:szCs w:val="28"/>
        </w:rPr>
        <w:t> или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«Орденские ленты»</w:t>
      </w:r>
      <w:r w:rsidRPr="002870C7">
        <w:rPr>
          <w:rFonts w:ascii="Times New Roman" w:hAnsi="Times New Roman" w:cs="Times New Roman"/>
          <w:sz w:val="28"/>
          <w:szCs w:val="28"/>
        </w:rPr>
        <w:t xml:space="preserve">, которые размещаются на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общелагерной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«Карте наступления»</w:t>
      </w:r>
      <w:r w:rsidRPr="002870C7">
        <w:rPr>
          <w:rFonts w:ascii="Times New Roman" w:hAnsi="Times New Roman" w:cs="Times New Roman"/>
          <w:sz w:val="28"/>
          <w:szCs w:val="28"/>
        </w:rPr>
        <w:t>. Это символизирует взятие новой «высоты» на пути к общей цели.</w:t>
      </w:r>
    </w:p>
    <w:p w:rsidR="002870C7" w:rsidRPr="002870C7" w:rsidRDefault="002870C7" w:rsidP="002870C7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Индивидуальная активность и личные качества каждого участника (смелость, инициатива, творчество, помощь товарищу) фиксируются в личной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«Орденской книжке»</w:t>
      </w:r>
      <w:r w:rsidRPr="002870C7">
        <w:rPr>
          <w:rFonts w:ascii="Times New Roman" w:hAnsi="Times New Roman" w:cs="Times New Roman"/>
          <w:sz w:val="28"/>
          <w:szCs w:val="28"/>
        </w:rPr>
        <w:t> или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«Личном деле бойца»</w:t>
      </w:r>
      <w:r w:rsidRPr="002870C7">
        <w:rPr>
          <w:rFonts w:ascii="Times New Roman" w:hAnsi="Times New Roman" w:cs="Times New Roman"/>
          <w:sz w:val="28"/>
          <w:szCs w:val="28"/>
        </w:rPr>
        <w:t>. За достижения дети получают знаки отличия (штампы, наклейки в виде медалей: «За отвагу», «За смекалку», «За творческий десант»). Книжка становится личной хроникой успеха и памятным сувениром.</w:t>
      </w:r>
    </w:p>
    <w:p w:rsidR="002870C7" w:rsidRPr="002870C7" w:rsidRDefault="002870C7" w:rsidP="002870C7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В конце смены подводится итог, определяются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«Лучший отряд-герой»</w:t>
      </w:r>
      <w:r w:rsidRPr="002870C7">
        <w:rPr>
          <w:rFonts w:ascii="Times New Roman" w:hAnsi="Times New Roman" w:cs="Times New Roman"/>
          <w:sz w:val="28"/>
          <w:szCs w:val="28"/>
        </w:rPr>
        <w:t> (внесший наибольший вклад в общее дело) и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«Почётные караульные Памяти»</w:t>
      </w:r>
      <w:r w:rsidRPr="002870C7">
        <w:rPr>
          <w:rFonts w:ascii="Times New Roman" w:hAnsi="Times New Roman" w:cs="Times New Roman"/>
          <w:sz w:val="28"/>
          <w:szCs w:val="28"/>
        </w:rPr>
        <w:t> (самые активные и ответственные участники). Ежедневно проводится рефлексия </w:t>
      </w:r>
      <w:r w:rsidRPr="002870C7">
        <w:rPr>
          <w:rFonts w:ascii="Times New Roman" w:hAnsi="Times New Roman" w:cs="Times New Roman"/>
          <w:bCs/>
          <w:sz w:val="28"/>
          <w:szCs w:val="28"/>
        </w:rPr>
        <w:t>«Вечерний привал»</w:t>
      </w:r>
      <w:r w:rsidRPr="002870C7">
        <w:rPr>
          <w:rFonts w:ascii="Times New Roman" w:hAnsi="Times New Roman" w:cs="Times New Roman"/>
          <w:sz w:val="28"/>
          <w:szCs w:val="28"/>
        </w:rPr>
        <w:t xml:space="preserve">. В начале и конце </w:t>
      </w:r>
      <w:r w:rsidRPr="002870C7">
        <w:rPr>
          <w:rFonts w:ascii="Times New Roman" w:hAnsi="Times New Roman" w:cs="Times New Roman"/>
          <w:sz w:val="28"/>
          <w:szCs w:val="28"/>
        </w:rPr>
        <w:lastRenderedPageBreak/>
        <w:t>смены проводится анкетирование для отслеживания изменений в знаниях и ценностных установках детей.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Этапы реализации программы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1. Организационно-мобилизационный этап «Призыв» (1-2 день):</w:t>
      </w:r>
    </w:p>
    <w:p w:rsidR="002870C7" w:rsidRPr="002870C7" w:rsidRDefault="002870C7" w:rsidP="002870C7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Заезд, расселение, инструктажи по технике безопасности.</w:t>
      </w:r>
    </w:p>
    <w:p w:rsidR="002870C7" w:rsidRPr="002870C7" w:rsidRDefault="002870C7" w:rsidP="002870C7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Формирование отрядов-героев по возрастным категориям, выбор названия, девиза, распределение должностей (командир, комиссар, снайпер, санитар, связист).</w:t>
      </w:r>
    </w:p>
    <w:p w:rsidR="002870C7" w:rsidRPr="002870C7" w:rsidRDefault="002870C7" w:rsidP="002870C7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Презентация программы «Маршрут Победы», погружение в легенду смены, представление карты маршрута.</w:t>
      </w:r>
    </w:p>
    <w:p w:rsidR="002870C7" w:rsidRPr="002870C7" w:rsidRDefault="002870C7" w:rsidP="002870C7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Торжественное открытие смены с выносом знамени, вручение «Орденских книжек», представление «Карты наступления».</w:t>
      </w:r>
    </w:p>
    <w:p w:rsidR="002870C7" w:rsidRPr="002870C7" w:rsidRDefault="002870C7" w:rsidP="002870C7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 xml:space="preserve">Проведение игр на сплочение и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в рамках «Курса молодого бойца».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2. Основной содержательный этап «В походе» (3-18 день</w:t>
      </w:r>
      <w:proofErr w:type="gramStart"/>
      <w:r w:rsidRPr="002870C7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2870C7">
        <w:rPr>
          <w:rFonts w:ascii="Times New Roman" w:hAnsi="Times New Roman" w:cs="Times New Roman"/>
          <w:sz w:val="28"/>
          <w:szCs w:val="28"/>
        </w:rPr>
        <w:br/>
        <w:t>Реализуется</w:t>
      </w:r>
      <w:proofErr w:type="gramEnd"/>
      <w:r w:rsidRPr="002870C7">
        <w:rPr>
          <w:rFonts w:ascii="Times New Roman" w:hAnsi="Times New Roman" w:cs="Times New Roman"/>
          <w:sz w:val="28"/>
          <w:szCs w:val="28"/>
        </w:rPr>
        <w:t xml:space="preserve"> через ежедневное тематическое погружение в этапы истории, виды подвигов, рода войск. Структура каждого дня</w:t>
      </w:r>
      <w:proofErr w:type="gramStart"/>
      <w:r w:rsidRPr="002870C7">
        <w:rPr>
          <w:rFonts w:ascii="Times New Roman" w:hAnsi="Times New Roman" w:cs="Times New Roman"/>
          <w:sz w:val="28"/>
          <w:szCs w:val="28"/>
        </w:rPr>
        <w:t>-«</w:t>
      </w:r>
      <w:proofErr w:type="gramEnd"/>
      <w:r w:rsidRPr="002870C7">
        <w:rPr>
          <w:rFonts w:ascii="Times New Roman" w:hAnsi="Times New Roman" w:cs="Times New Roman"/>
          <w:sz w:val="28"/>
          <w:szCs w:val="28"/>
        </w:rPr>
        <w:t>этапа»:</w:t>
      </w:r>
    </w:p>
    <w:p w:rsidR="002870C7" w:rsidRPr="002870C7" w:rsidRDefault="002870C7" w:rsidP="002870C7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Блок «Экспедиция Памяти» (первая половина дня):</w:t>
      </w:r>
      <w:r w:rsidRPr="002870C7">
        <w:rPr>
          <w:rFonts w:ascii="Times New Roman" w:hAnsi="Times New Roman" w:cs="Times New Roman"/>
          <w:sz w:val="28"/>
          <w:szCs w:val="28"/>
        </w:rPr>
        <w:t xml:space="preserve"> Интерактивное знакомство с темой дня: ключевое сражение, род войск, история города-героя, подвиг героя (в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. юного), тружеников тыла. Формы: лекция-диалог с использованием хроники, встреча с приглашенным гостем (ветеран, поисковик, представитель военно-патриотического клуба), виртуальная экскурсия по музею, чтение и обсуждение писем с фронта.</w:t>
      </w:r>
    </w:p>
    <w:p w:rsidR="002870C7" w:rsidRPr="002870C7" w:rsidRDefault="002870C7" w:rsidP="002870C7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Блок «Штаб Победы» (вторая половина дня):</w:t>
      </w:r>
      <w:r w:rsidRPr="002870C7">
        <w:rPr>
          <w:rFonts w:ascii="Times New Roman" w:hAnsi="Times New Roman" w:cs="Times New Roman"/>
          <w:sz w:val="28"/>
          <w:szCs w:val="28"/>
        </w:rPr>
        <w:t> Практическая и проектная работа: мастер-классы (изготовление фронтовых писем-треугольников, элементов формы, моделей техники, голубей мира); работа над элементами «Аллеи Памяти» (таблички, памятные знаки); репетиция творческих номеров для концерта; подготовка материалов для «Боевого листка».</w:t>
      </w:r>
    </w:p>
    <w:p w:rsidR="002870C7" w:rsidRPr="002870C7" w:rsidRDefault="002870C7" w:rsidP="002870C7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Блок «Фронтовая полоса» (вечернее время):</w:t>
      </w:r>
      <w:r w:rsidRPr="002870C7">
        <w:rPr>
          <w:rFonts w:ascii="Times New Roman" w:hAnsi="Times New Roman" w:cs="Times New Roman"/>
          <w:sz w:val="28"/>
          <w:szCs w:val="28"/>
        </w:rPr>
        <w:t xml:space="preserve"> Военно-спортивные игры, тактические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на местности («Зарница», «Тропа разведчика», «Полоса препятствий»), спортивные турниры, обучение основам туризма и первой помощи.</w:t>
      </w:r>
    </w:p>
    <w:p w:rsidR="002870C7" w:rsidRPr="002870C7" w:rsidRDefault="002870C7" w:rsidP="002870C7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Ежедневный итог:</w:t>
      </w:r>
      <w:r w:rsidRPr="002870C7">
        <w:rPr>
          <w:rFonts w:ascii="Times New Roman" w:hAnsi="Times New Roman" w:cs="Times New Roman"/>
          <w:sz w:val="28"/>
          <w:szCs w:val="28"/>
        </w:rPr>
        <w:t> Вечерняя поверка, рефлексия на «Привале», вручение «Звезд Победы» отрядам и отметки в личных «Орденских книжках».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proofErr w:type="spellStart"/>
      <w:r w:rsidRPr="002870C7">
        <w:rPr>
          <w:rFonts w:ascii="Times New Roman" w:hAnsi="Times New Roman" w:cs="Times New Roman"/>
          <w:b/>
          <w:bCs/>
          <w:sz w:val="28"/>
          <w:szCs w:val="28"/>
        </w:rPr>
        <w:t>Итогово</w:t>
      </w:r>
      <w:proofErr w:type="spellEnd"/>
      <w:r w:rsidRPr="002870C7">
        <w:rPr>
          <w:rFonts w:ascii="Times New Roman" w:hAnsi="Times New Roman" w:cs="Times New Roman"/>
          <w:b/>
          <w:bCs/>
          <w:sz w:val="28"/>
          <w:szCs w:val="28"/>
        </w:rPr>
        <w:t>-мемориальный этап «Наш рубеж» (19-21 день):</w:t>
      </w:r>
    </w:p>
    <w:p w:rsidR="002870C7" w:rsidRPr="002870C7" w:rsidRDefault="002870C7" w:rsidP="002870C7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День 19:</w:t>
      </w:r>
      <w:r w:rsidRPr="002870C7">
        <w:rPr>
          <w:rFonts w:ascii="Times New Roman" w:hAnsi="Times New Roman" w:cs="Times New Roman"/>
          <w:sz w:val="28"/>
          <w:szCs w:val="28"/>
        </w:rPr>
        <w:t> Активная подготовка к итоговым событиям. Завершающие работы по созданию и благоустройству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«Аллеи Памяти»</w:t>
      </w:r>
      <w:r w:rsidRPr="002870C7">
        <w:rPr>
          <w:rFonts w:ascii="Times New Roman" w:hAnsi="Times New Roman" w:cs="Times New Roman"/>
          <w:sz w:val="28"/>
          <w:szCs w:val="28"/>
        </w:rPr>
        <w:t>. Генеральные репетиции патриотического концерта-реконструкции.</w:t>
      </w:r>
    </w:p>
    <w:p w:rsidR="002870C7" w:rsidRPr="002870C7" w:rsidRDefault="002870C7" w:rsidP="002870C7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День 20:</w:t>
      </w:r>
      <w:r w:rsidRPr="002870C7">
        <w:rPr>
          <w:rFonts w:ascii="Times New Roman" w:hAnsi="Times New Roman" w:cs="Times New Roman"/>
          <w:sz w:val="28"/>
          <w:szCs w:val="28"/>
        </w:rPr>
        <w:t>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Торжественный день.</w:t>
      </w:r>
      <w:r w:rsidRPr="002870C7">
        <w:rPr>
          <w:rFonts w:ascii="Times New Roman" w:hAnsi="Times New Roman" w:cs="Times New Roman"/>
          <w:sz w:val="28"/>
          <w:szCs w:val="28"/>
        </w:rPr>
        <w:t> Утром – церемония открытия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«Аллеи Памяти»</w:t>
      </w:r>
      <w:r w:rsidRPr="002870C7">
        <w:rPr>
          <w:rFonts w:ascii="Times New Roman" w:hAnsi="Times New Roman" w:cs="Times New Roman"/>
          <w:sz w:val="28"/>
          <w:szCs w:val="28"/>
        </w:rPr>
        <w:t> с участием всех отрядов и почетных гостей. Вечером – проведение итогового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патриотического концерта-реконструкции «Чтобы помнили…»</w:t>
      </w:r>
      <w:r w:rsidRPr="002870C7">
        <w:rPr>
          <w:rFonts w:ascii="Times New Roman" w:hAnsi="Times New Roman" w:cs="Times New Roman"/>
          <w:sz w:val="28"/>
          <w:szCs w:val="28"/>
        </w:rPr>
        <w:t>, где каждый отряд представляет творческий номер, основанный на изученных за смену историях.</w:t>
      </w:r>
    </w:p>
    <w:p w:rsidR="002870C7" w:rsidRPr="002870C7" w:rsidRDefault="002870C7" w:rsidP="002870C7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День 21:</w:t>
      </w:r>
      <w:r w:rsidRPr="002870C7">
        <w:rPr>
          <w:rFonts w:ascii="Times New Roman" w:hAnsi="Times New Roman" w:cs="Times New Roman"/>
          <w:sz w:val="28"/>
          <w:szCs w:val="28"/>
        </w:rPr>
        <w:t> Подведение итогов смены. Церемония награждения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«Лучшего отряда-героя»</w:t>
      </w:r>
      <w:r w:rsidRPr="002870C7">
        <w:rPr>
          <w:rFonts w:ascii="Times New Roman" w:hAnsi="Times New Roman" w:cs="Times New Roman"/>
          <w:sz w:val="28"/>
          <w:szCs w:val="28"/>
        </w:rPr>
        <w:t> и </w:t>
      </w:r>
      <w:r w:rsidRPr="002870C7">
        <w:rPr>
          <w:rFonts w:ascii="Times New Roman" w:hAnsi="Times New Roman" w:cs="Times New Roman"/>
          <w:b/>
          <w:bCs/>
          <w:sz w:val="28"/>
          <w:szCs w:val="28"/>
        </w:rPr>
        <w:t>«Почётных караульных Памяти»</w:t>
      </w:r>
      <w:r w:rsidRPr="002870C7">
        <w:rPr>
          <w:rFonts w:ascii="Times New Roman" w:hAnsi="Times New Roman" w:cs="Times New Roman"/>
          <w:sz w:val="28"/>
          <w:szCs w:val="28"/>
        </w:rPr>
        <w:t>. Торжественное закрытие смены, прощальный костер с песнями военных лет. Рефлексия, обмен впечатлениями, заполнение итоговых анкет. Отъезд.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Продолжительность образовательного процесса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Образовательно-воспитательный процесс осуществляется ежедневно в течение 21 дня. Продолжительность активностей зависит от возраста, погоды и темы дня. Программа гармонично сочетает групповые,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межотрядные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формы работы. Обязательно чередование познавательной, творческой, спортивной и рефлексивной деятельности для поддержания высокого уровня вовлеченности и профилактики утомления.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Виды и формы деятельности детей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Виды деятельности:</w:t>
      </w:r>
    </w:p>
    <w:p w:rsidR="002870C7" w:rsidRPr="002870C7" w:rsidRDefault="002870C7" w:rsidP="002870C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Познавательно-исследовательская:</w:t>
      </w:r>
      <w:r w:rsidRPr="002870C7">
        <w:rPr>
          <w:rFonts w:ascii="Times New Roman" w:hAnsi="Times New Roman" w:cs="Times New Roman"/>
          <w:sz w:val="28"/>
          <w:szCs w:val="28"/>
        </w:rPr>
        <w:t> Получение знаний об исторических событиях, героях, родах войск. Проведение мини-исследований (история своей семьи в годы войны), подготовка презентаций.</w:t>
      </w:r>
    </w:p>
    <w:p w:rsidR="002870C7" w:rsidRPr="002870C7" w:rsidRDefault="002870C7" w:rsidP="002870C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Художественно-творческая:</w:t>
      </w:r>
      <w:r w:rsidRPr="002870C7">
        <w:rPr>
          <w:rFonts w:ascii="Times New Roman" w:hAnsi="Times New Roman" w:cs="Times New Roman"/>
          <w:sz w:val="28"/>
          <w:szCs w:val="28"/>
        </w:rPr>
        <w:t> Создание творческих работ (рисунки, плакаты, модели, письма-треугольники, элементы «Аллеи Памяти»). Участие в творческих номерах (инсценировка, песня, танец, литературно-музыкальная композиция).</w:t>
      </w:r>
    </w:p>
    <w:p w:rsidR="002870C7" w:rsidRPr="002870C7" w:rsidRDefault="002870C7" w:rsidP="002870C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Спортивно-тактическая и туристская:</w:t>
      </w:r>
      <w:r w:rsidRPr="002870C7">
        <w:rPr>
          <w:rFonts w:ascii="Times New Roman" w:hAnsi="Times New Roman" w:cs="Times New Roman"/>
          <w:sz w:val="28"/>
          <w:szCs w:val="28"/>
        </w:rPr>
        <w:t xml:space="preserve"> Участие в военно-спортивных играх, тактических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квестах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, соревнованиях, освоение основ туризма.</w:t>
      </w:r>
    </w:p>
    <w:p w:rsidR="002870C7" w:rsidRPr="002870C7" w:rsidRDefault="002870C7" w:rsidP="002870C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Социально-проектная и трудовая:</w:t>
      </w:r>
      <w:r w:rsidRPr="002870C7">
        <w:rPr>
          <w:rFonts w:ascii="Times New Roman" w:hAnsi="Times New Roman" w:cs="Times New Roman"/>
          <w:sz w:val="28"/>
          <w:szCs w:val="28"/>
        </w:rPr>
        <w:t> Совместная разработка и реализация проектов («Аллея Памяти», концерт). Благоустройство территории лагеря и мемориальных объектов. Создание реквизита и оформления.</w:t>
      </w:r>
    </w:p>
    <w:p w:rsidR="002870C7" w:rsidRPr="002870C7" w:rsidRDefault="002870C7" w:rsidP="002870C7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Коммуникативная и рефлексивная:</w:t>
      </w:r>
      <w:r w:rsidRPr="002870C7">
        <w:rPr>
          <w:rFonts w:ascii="Times New Roman" w:hAnsi="Times New Roman" w:cs="Times New Roman"/>
          <w:sz w:val="28"/>
          <w:szCs w:val="28"/>
        </w:rPr>
        <w:t> Общение и сотрудничество в разновозрастных командах. Участие в диалогах с гостями, вечерних «привалах», ведение «Орденской книжки», осмысление личного вклада и ценности подвига.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Формы деятельности:</w:t>
      </w:r>
    </w:p>
    <w:p w:rsidR="002870C7" w:rsidRPr="002870C7" w:rsidRDefault="002870C7" w:rsidP="002870C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Групповые (</w:t>
      </w:r>
      <w:proofErr w:type="spellStart"/>
      <w:r w:rsidRPr="002870C7">
        <w:rPr>
          <w:rFonts w:ascii="Times New Roman" w:hAnsi="Times New Roman" w:cs="Times New Roman"/>
          <w:b/>
          <w:bCs/>
          <w:sz w:val="28"/>
          <w:szCs w:val="28"/>
        </w:rPr>
        <w:t>внутриотрядные</w:t>
      </w:r>
      <w:proofErr w:type="spellEnd"/>
      <w:r w:rsidRPr="002870C7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2870C7">
        <w:rPr>
          <w:rFonts w:ascii="Times New Roman" w:hAnsi="Times New Roman" w:cs="Times New Roman"/>
          <w:sz w:val="28"/>
          <w:szCs w:val="28"/>
        </w:rPr>
        <w:t> Работа в постоянных отрядах над ежедневными заданиями, подготовка номеров, ведение «Боевого листка».</w:t>
      </w:r>
    </w:p>
    <w:p w:rsidR="002870C7" w:rsidRPr="002870C7" w:rsidRDefault="002870C7" w:rsidP="002870C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Межгрупповые (</w:t>
      </w:r>
      <w:proofErr w:type="spellStart"/>
      <w:r w:rsidRPr="002870C7">
        <w:rPr>
          <w:rFonts w:ascii="Times New Roman" w:hAnsi="Times New Roman" w:cs="Times New Roman"/>
          <w:b/>
          <w:bCs/>
          <w:sz w:val="28"/>
          <w:szCs w:val="28"/>
        </w:rPr>
        <w:t>межотрядные</w:t>
      </w:r>
      <w:proofErr w:type="spellEnd"/>
      <w:r w:rsidRPr="002870C7">
        <w:rPr>
          <w:rFonts w:ascii="Times New Roman" w:hAnsi="Times New Roman" w:cs="Times New Roman"/>
          <w:b/>
          <w:bCs/>
          <w:sz w:val="28"/>
          <w:szCs w:val="28"/>
        </w:rPr>
        <w:t>):</w:t>
      </w:r>
      <w:r w:rsidRPr="002870C7">
        <w:rPr>
          <w:rFonts w:ascii="Times New Roman" w:hAnsi="Times New Roman" w:cs="Times New Roman"/>
          <w:sz w:val="28"/>
          <w:szCs w:val="28"/>
        </w:rPr>
        <w:t> Совместные тактические игры, спортивные турниры между отрядами, взаимопомощь в проектах.</w:t>
      </w:r>
    </w:p>
    <w:p w:rsidR="002870C7" w:rsidRPr="002870C7" w:rsidRDefault="002870C7" w:rsidP="002870C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70C7">
        <w:rPr>
          <w:rFonts w:ascii="Times New Roman" w:hAnsi="Times New Roman" w:cs="Times New Roman"/>
          <w:b/>
          <w:bCs/>
          <w:sz w:val="28"/>
          <w:szCs w:val="28"/>
        </w:rPr>
        <w:t>Общелагерные</w:t>
      </w:r>
      <w:proofErr w:type="spellEnd"/>
      <w:r w:rsidRPr="002870C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870C7">
        <w:rPr>
          <w:rFonts w:ascii="Times New Roman" w:hAnsi="Times New Roman" w:cs="Times New Roman"/>
          <w:sz w:val="28"/>
          <w:szCs w:val="28"/>
        </w:rPr>
        <w:t> Утренние построения и вечерние поверки. Тематические дни памяти, крупные события (открытие Аллеи, концерт), просмотры фильмов, встречи с гостями.</w:t>
      </w:r>
    </w:p>
    <w:p w:rsidR="002870C7" w:rsidRPr="002870C7" w:rsidRDefault="002870C7" w:rsidP="002870C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Индивидуальные:</w:t>
      </w:r>
      <w:r w:rsidRPr="002870C7">
        <w:rPr>
          <w:rFonts w:ascii="Times New Roman" w:hAnsi="Times New Roman" w:cs="Times New Roman"/>
          <w:sz w:val="28"/>
          <w:szCs w:val="28"/>
        </w:rPr>
        <w:t> Выполнение заданий для «Орденской книжки», самостоятельное изучение тем по интересам, участие в конкурсах стихов или рисунков.</w:t>
      </w:r>
    </w:p>
    <w:p w:rsidR="002870C7" w:rsidRPr="002870C7" w:rsidRDefault="002870C7" w:rsidP="002870C7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Игровые и интерактивные:</w:t>
      </w:r>
      <w:r w:rsidRPr="002870C7">
        <w:rPr>
          <w:rFonts w:ascii="Times New Roman" w:hAnsi="Times New Roman" w:cs="Times New Roman"/>
          <w:sz w:val="28"/>
          <w:szCs w:val="28"/>
        </w:rPr>
        <w:t xml:space="preserve"> Сюжетно-ролевые игры и реконструкции, образовательные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«По следам героев», дискуссионные клубы на темы долга и мужества.</w:t>
      </w:r>
    </w:p>
    <w:p w:rsidR="002870C7" w:rsidRPr="002870C7" w:rsidRDefault="002870C7" w:rsidP="002870C7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</w:t>
      </w:r>
    </w:p>
    <w:p w:rsidR="002870C7" w:rsidRPr="002870C7" w:rsidRDefault="002870C7" w:rsidP="002870C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Организационно-кадровое:</w:t>
      </w:r>
      <w:r w:rsidRPr="002870C7">
        <w:rPr>
          <w:rFonts w:ascii="Times New Roman" w:hAnsi="Times New Roman" w:cs="Times New Roman"/>
          <w:sz w:val="28"/>
          <w:szCs w:val="28"/>
        </w:rPr>
        <w:t> Начальник лагеря, старший воспитатель, воспитатели, вожатые, организатор спортивно-тактических мероприятий, музыкальный руководитель, приглашенные спикеры (ветераны, поисковики, представители военно-патриотических клубов, историки).</w:t>
      </w:r>
    </w:p>
    <w:p w:rsidR="002870C7" w:rsidRPr="002870C7" w:rsidRDefault="002870C7" w:rsidP="002870C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Информационно-методическое:</w:t>
      </w:r>
      <w:r w:rsidRPr="002870C7">
        <w:rPr>
          <w:rFonts w:ascii="Times New Roman" w:hAnsi="Times New Roman" w:cs="Times New Roman"/>
          <w:sz w:val="28"/>
          <w:szCs w:val="28"/>
        </w:rPr>
        <w:t> Разработка педагогических методик и сценариев в соответствии с программой. Создание информационного пространства. Подготовка лекционных материалов, анкет, диагностических карт.</w:t>
      </w:r>
    </w:p>
    <w:p w:rsidR="002870C7" w:rsidRPr="002870C7" w:rsidRDefault="002870C7" w:rsidP="002870C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Материально-техническое:</w:t>
      </w:r>
      <w:r w:rsidRPr="002870C7">
        <w:rPr>
          <w:rFonts w:ascii="Times New Roman" w:hAnsi="Times New Roman" w:cs="Times New Roman"/>
          <w:sz w:val="28"/>
          <w:szCs w:val="28"/>
        </w:rPr>
        <w:t> База ДОЛ «Луч». Расходные материалы для мастер-классов и проектов (бумага, краски, дерево, ткань). Аудиоаппаратура для мероприятий. Элементы снаряжения для игр (канаты, компас, аптечки и т.д.).</w:t>
      </w:r>
    </w:p>
    <w:p w:rsidR="002870C7" w:rsidRPr="002870C7" w:rsidRDefault="002870C7" w:rsidP="002870C7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/>
          <w:bCs/>
          <w:sz w:val="28"/>
          <w:szCs w:val="28"/>
        </w:rPr>
        <w:t>Информационное сопровождение:</w:t>
      </w:r>
    </w:p>
    <w:p w:rsidR="002870C7" w:rsidRPr="002870C7" w:rsidRDefault="002870C7" w:rsidP="002870C7">
      <w:pPr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Сайт МАУ ДОЛ «Луч» и группа в социальных сетях (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>) для анонсов и фото/видеоотчетов.</w:t>
      </w:r>
    </w:p>
    <w:p w:rsidR="002870C7" w:rsidRPr="002870C7" w:rsidRDefault="002870C7" w:rsidP="002870C7">
      <w:pPr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lastRenderedPageBreak/>
        <w:t>Информационный стенд для родителей с режимом дня и анонсами мероприятий.</w:t>
      </w:r>
    </w:p>
    <w:p w:rsidR="002870C7" w:rsidRPr="002870C7" w:rsidRDefault="002870C7" w:rsidP="002870C7">
      <w:pPr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bCs/>
          <w:sz w:val="28"/>
          <w:szCs w:val="28"/>
        </w:rPr>
        <w:t>«Экран боевой славы»</w:t>
      </w:r>
      <w:r w:rsidRPr="002870C7">
        <w:rPr>
          <w:rFonts w:ascii="Times New Roman" w:hAnsi="Times New Roman" w:cs="Times New Roman"/>
          <w:sz w:val="28"/>
          <w:szCs w:val="28"/>
        </w:rPr>
        <w:t xml:space="preserve"> — </w:t>
      </w:r>
      <w:proofErr w:type="spellStart"/>
      <w:r w:rsidRPr="002870C7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2870C7">
        <w:rPr>
          <w:rFonts w:ascii="Times New Roman" w:hAnsi="Times New Roman" w:cs="Times New Roman"/>
          <w:sz w:val="28"/>
          <w:szCs w:val="28"/>
        </w:rPr>
        <w:t xml:space="preserve"> стенд с «Картой наступления», рейтингом отрядов, лучшими «Боевыми листками» и фотографиями с мероприятий.</w:t>
      </w:r>
    </w:p>
    <w:p w:rsidR="002870C7" w:rsidRPr="002870C7" w:rsidRDefault="002870C7" w:rsidP="002870C7">
      <w:pPr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70C7">
        <w:rPr>
          <w:rFonts w:ascii="Times New Roman" w:hAnsi="Times New Roman" w:cs="Times New Roman"/>
          <w:sz w:val="28"/>
          <w:szCs w:val="28"/>
        </w:rPr>
        <w:t>Проведение встреч с интересными людьми, праздников и церемоний.</w:t>
      </w:r>
    </w:p>
    <w:p w:rsidR="002870C7" w:rsidRDefault="002870C7" w:rsidP="002870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B96">
        <w:rPr>
          <w:rFonts w:ascii="Times New Roman" w:hAnsi="Times New Roman" w:cs="Times New Roman"/>
          <w:b/>
          <w:sz w:val="28"/>
          <w:szCs w:val="28"/>
        </w:rPr>
        <w:t>Мониторинг эффективности реализации программы</w:t>
      </w: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827"/>
        <w:gridCol w:w="4111"/>
      </w:tblGrid>
      <w:tr w:rsidR="002870C7" w:rsidRPr="004A6B96" w:rsidTr="006F556C">
        <w:trPr>
          <w:trHeight w:val="297"/>
        </w:trPr>
        <w:tc>
          <w:tcPr>
            <w:tcW w:w="2836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Задачи</w:t>
            </w:r>
          </w:p>
        </w:tc>
        <w:tc>
          <w:tcPr>
            <w:tcW w:w="3827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Критерии</w:t>
            </w:r>
          </w:p>
        </w:tc>
        <w:tc>
          <w:tcPr>
            <w:tcW w:w="4111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Способы отслеживания</w:t>
            </w:r>
          </w:p>
        </w:tc>
      </w:tr>
      <w:tr w:rsidR="002870C7" w:rsidRPr="004A6B96" w:rsidTr="006F556C">
        <w:trPr>
          <w:trHeight w:val="2990"/>
        </w:trPr>
        <w:tc>
          <w:tcPr>
            <w:tcW w:w="2836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Вовлекать детей в </w:t>
            </w:r>
            <w:proofErr w:type="gramStart"/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 ,</w:t>
            </w:r>
            <w:proofErr w:type="gramEnd"/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способствующие проявлению познавательной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активности, общения, творчества в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индивидуальной и групповой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деятельности.</w:t>
            </w:r>
          </w:p>
        </w:tc>
        <w:tc>
          <w:tcPr>
            <w:tcW w:w="3827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Степень вовлеченности детей в творческую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деятельность; активность детей в творческих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и познавательных мероприятиях</w:t>
            </w:r>
          </w:p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лагеря, расширения их кругозора.</w:t>
            </w:r>
          </w:p>
        </w:tc>
        <w:tc>
          <w:tcPr>
            <w:tcW w:w="4111" w:type="dxa"/>
          </w:tcPr>
          <w:p w:rsidR="002870C7" w:rsidRPr="004A6B96" w:rsidRDefault="002870C7" w:rsidP="006F556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Педагогическое наблюдение, анализ проведенных </w:t>
            </w:r>
            <w:proofErr w:type="spellStart"/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</w:t>
            </w:r>
            <w:proofErr w:type="spellEnd"/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заполнение экрана активности, индивидуальная </w:t>
            </w:r>
            <w:proofErr w:type="spellStart"/>
            <w:r w:rsidRPr="004A6B96"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результативност</w:t>
            </w:r>
            <w:proofErr w:type="spellEnd"/>
          </w:p>
        </w:tc>
      </w:tr>
      <w:tr w:rsidR="002870C7" w:rsidRPr="004A6B96" w:rsidTr="006F556C">
        <w:trPr>
          <w:trHeight w:val="2990"/>
        </w:trPr>
        <w:tc>
          <w:tcPr>
            <w:tcW w:w="2836" w:type="dxa"/>
          </w:tcPr>
          <w:p w:rsidR="002870C7" w:rsidRPr="004A6B96" w:rsidRDefault="002870C7" w:rsidP="006F556C">
            <w:pPr>
              <w:pStyle w:val="TableParagraph"/>
              <w:ind w:left="254" w:right="2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 xml:space="preserve">Способствовать </w:t>
            </w:r>
            <w:r w:rsidRPr="004A6B96">
              <w:rPr>
                <w:b/>
                <w:sz w:val="24"/>
              </w:rPr>
              <w:t>формированию</w:t>
            </w:r>
            <w:r w:rsidRPr="004A6B96">
              <w:rPr>
                <w:b/>
                <w:spacing w:val="48"/>
                <w:sz w:val="24"/>
              </w:rPr>
              <w:t xml:space="preserve"> </w:t>
            </w:r>
            <w:r w:rsidRPr="004A6B96">
              <w:rPr>
                <w:b/>
                <w:spacing w:val="-10"/>
                <w:sz w:val="24"/>
              </w:rPr>
              <w:t>у</w:t>
            </w:r>
          </w:p>
          <w:p w:rsidR="002870C7" w:rsidRPr="004A6B96" w:rsidRDefault="002870C7" w:rsidP="006F556C">
            <w:pPr>
              <w:pStyle w:val="TableParagraph"/>
              <w:ind w:left="254" w:right="602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детей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ценностного отношения к здоровому образу</w:t>
            </w:r>
          </w:p>
          <w:p w:rsidR="002870C7" w:rsidRPr="004A6B96" w:rsidRDefault="002870C7" w:rsidP="006F556C">
            <w:pPr>
              <w:pStyle w:val="TableParagraph"/>
              <w:ind w:left="254" w:right="278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жизни,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профилактика </w:t>
            </w:r>
            <w:r w:rsidRPr="004A6B96">
              <w:rPr>
                <w:b/>
                <w:spacing w:val="-2"/>
                <w:sz w:val="24"/>
              </w:rPr>
              <w:t>негативных</w:t>
            </w:r>
          </w:p>
          <w:p w:rsidR="002870C7" w:rsidRPr="004A6B96" w:rsidRDefault="002870C7" w:rsidP="006F556C">
            <w:pPr>
              <w:pStyle w:val="TableParagraph"/>
              <w:spacing w:line="298" w:lineRule="exact"/>
              <w:ind w:left="254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проявлений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в</w:t>
            </w:r>
            <w:r w:rsidRPr="004A6B96">
              <w:rPr>
                <w:b/>
                <w:spacing w:val="-16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детской </w:t>
            </w:r>
            <w:r w:rsidRPr="004A6B96">
              <w:rPr>
                <w:b/>
                <w:spacing w:val="-2"/>
                <w:sz w:val="24"/>
              </w:rPr>
              <w:t>среде.</w:t>
            </w:r>
          </w:p>
        </w:tc>
        <w:tc>
          <w:tcPr>
            <w:tcW w:w="3827" w:type="dxa"/>
          </w:tcPr>
          <w:p w:rsidR="002870C7" w:rsidRPr="004A6B96" w:rsidRDefault="002870C7" w:rsidP="006F556C">
            <w:pPr>
              <w:pStyle w:val="TableParagraph"/>
              <w:ind w:left="13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Показатели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здоровья</w:t>
            </w:r>
            <w:r w:rsidRPr="004A6B96">
              <w:rPr>
                <w:b/>
                <w:spacing w:val="-16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детей. Опыт ответственного отношения к</w:t>
            </w:r>
            <w:r w:rsidRPr="004A6B96">
              <w:rPr>
                <w:b/>
                <w:spacing w:val="-1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собственному </w:t>
            </w:r>
            <w:r w:rsidRPr="004A6B96">
              <w:rPr>
                <w:b/>
                <w:spacing w:val="-2"/>
                <w:sz w:val="24"/>
              </w:rPr>
              <w:t>здоровью</w:t>
            </w:r>
          </w:p>
        </w:tc>
        <w:tc>
          <w:tcPr>
            <w:tcW w:w="4111" w:type="dxa"/>
          </w:tcPr>
          <w:p w:rsidR="002870C7" w:rsidRPr="004A6B96" w:rsidRDefault="002870C7" w:rsidP="006F556C">
            <w:pPr>
              <w:pStyle w:val="TableParagraph"/>
              <w:ind w:left="143" w:right="680"/>
              <w:jc w:val="both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Наблюдение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медицинского работника, анкетирование, количество участников</w:t>
            </w:r>
          </w:p>
          <w:p w:rsidR="002870C7" w:rsidRPr="004A6B96" w:rsidRDefault="002870C7" w:rsidP="006F556C">
            <w:pPr>
              <w:pStyle w:val="TableParagraph"/>
              <w:ind w:left="143" w:right="-2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спортивных</w:t>
            </w:r>
            <w:r w:rsidRPr="004A6B96">
              <w:rPr>
                <w:b/>
                <w:spacing w:val="-11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мероприятий,</w:t>
            </w:r>
            <w:r w:rsidRPr="004A6B96">
              <w:rPr>
                <w:b/>
                <w:spacing w:val="-9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анализ организации и проведения </w:t>
            </w:r>
            <w:r w:rsidRPr="004A6B96">
              <w:rPr>
                <w:b/>
                <w:spacing w:val="-2"/>
                <w:sz w:val="24"/>
              </w:rPr>
              <w:t>спортивно-оздоровительных мероприятий.</w:t>
            </w:r>
          </w:p>
          <w:p w:rsidR="002870C7" w:rsidRPr="004A6B96" w:rsidRDefault="002870C7" w:rsidP="006F556C">
            <w:pPr>
              <w:pStyle w:val="TableParagraph"/>
              <w:spacing w:line="298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Мониторинг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эффективности </w:t>
            </w:r>
            <w:r w:rsidRPr="004A6B96">
              <w:rPr>
                <w:b/>
                <w:spacing w:val="-2"/>
                <w:sz w:val="24"/>
              </w:rPr>
              <w:t>оздоровления</w:t>
            </w:r>
          </w:p>
        </w:tc>
      </w:tr>
      <w:tr w:rsidR="002870C7" w:rsidRPr="004A6B96" w:rsidTr="006F556C">
        <w:trPr>
          <w:trHeight w:val="1619"/>
        </w:trPr>
        <w:tc>
          <w:tcPr>
            <w:tcW w:w="2836" w:type="dxa"/>
          </w:tcPr>
          <w:p w:rsidR="002870C7" w:rsidRPr="004A6B96" w:rsidRDefault="002870C7" w:rsidP="006F556C">
            <w:pPr>
              <w:pStyle w:val="TableParagraph"/>
              <w:ind w:left="254" w:right="2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 xml:space="preserve">Индивидуальное </w:t>
            </w:r>
            <w:r w:rsidRPr="004A6B96">
              <w:rPr>
                <w:b/>
                <w:sz w:val="24"/>
              </w:rPr>
              <w:t>творческое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развитие</w:t>
            </w:r>
          </w:p>
        </w:tc>
        <w:tc>
          <w:tcPr>
            <w:tcW w:w="3827" w:type="dxa"/>
          </w:tcPr>
          <w:p w:rsidR="002870C7" w:rsidRPr="004A6B96" w:rsidRDefault="002870C7" w:rsidP="006F556C">
            <w:pPr>
              <w:pStyle w:val="TableParagraph"/>
              <w:ind w:left="139" w:right="427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Проявление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инициативы, </w:t>
            </w:r>
            <w:r w:rsidRPr="004A6B96">
              <w:rPr>
                <w:b/>
                <w:spacing w:val="-2"/>
                <w:sz w:val="24"/>
              </w:rPr>
              <w:t>креативности,</w:t>
            </w:r>
          </w:p>
          <w:p w:rsidR="002870C7" w:rsidRPr="004A6B96" w:rsidRDefault="002870C7" w:rsidP="006F556C">
            <w:pPr>
              <w:pStyle w:val="TableParagraph"/>
              <w:spacing w:line="298" w:lineRule="exact"/>
              <w:ind w:left="139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воображения; проявление творчества</w:t>
            </w:r>
            <w:r w:rsidRPr="004A6B96">
              <w:rPr>
                <w:b/>
                <w:spacing w:val="-14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в</w:t>
            </w:r>
            <w:r w:rsidRPr="004A6B96">
              <w:rPr>
                <w:b/>
                <w:spacing w:val="-10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>разных</w:t>
            </w:r>
            <w:r w:rsidRPr="004A6B96">
              <w:rPr>
                <w:b/>
                <w:spacing w:val="-12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видах </w:t>
            </w:r>
            <w:r w:rsidRPr="004A6B96">
              <w:rPr>
                <w:b/>
                <w:spacing w:val="-2"/>
                <w:sz w:val="24"/>
              </w:rPr>
              <w:t>деятельности.</w:t>
            </w:r>
          </w:p>
        </w:tc>
        <w:tc>
          <w:tcPr>
            <w:tcW w:w="4111" w:type="dxa"/>
          </w:tcPr>
          <w:p w:rsidR="002870C7" w:rsidRPr="004A6B96" w:rsidRDefault="002870C7" w:rsidP="006F556C">
            <w:pPr>
              <w:pStyle w:val="TableParagraph"/>
              <w:spacing w:line="291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Наблюдение,</w:t>
            </w:r>
            <w:r w:rsidRPr="004A6B96">
              <w:rPr>
                <w:b/>
                <w:spacing w:val="-15"/>
                <w:sz w:val="24"/>
              </w:rPr>
              <w:t xml:space="preserve"> </w:t>
            </w:r>
            <w:r w:rsidRPr="004A6B96">
              <w:rPr>
                <w:b/>
                <w:spacing w:val="-2"/>
                <w:sz w:val="24"/>
              </w:rPr>
              <w:t>анкетирование</w:t>
            </w:r>
          </w:p>
        </w:tc>
      </w:tr>
      <w:tr w:rsidR="002870C7" w:rsidRPr="004A6B96" w:rsidTr="006F556C">
        <w:trPr>
          <w:trHeight w:val="1416"/>
        </w:trPr>
        <w:tc>
          <w:tcPr>
            <w:tcW w:w="2836" w:type="dxa"/>
          </w:tcPr>
          <w:p w:rsidR="002870C7" w:rsidRPr="004A6B96" w:rsidRDefault="002870C7" w:rsidP="006F556C">
            <w:pPr>
              <w:pStyle w:val="TableParagraph"/>
              <w:spacing w:line="242" w:lineRule="auto"/>
              <w:ind w:left="254" w:right="755"/>
              <w:rPr>
                <w:b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>Обучение практическим навыкам</w:t>
            </w:r>
          </w:p>
          <w:p w:rsidR="002870C7" w:rsidRPr="004A6B96" w:rsidRDefault="002870C7" w:rsidP="006F556C">
            <w:pPr>
              <w:pStyle w:val="TableParagraph"/>
              <w:ind w:left="254" w:right="255"/>
              <w:rPr>
                <w:b/>
                <w:spacing w:val="-2"/>
                <w:sz w:val="24"/>
              </w:rPr>
            </w:pPr>
            <w:r w:rsidRPr="004A6B96">
              <w:rPr>
                <w:b/>
                <w:spacing w:val="-2"/>
                <w:sz w:val="24"/>
              </w:rPr>
              <w:t>предложенных профессий</w:t>
            </w:r>
          </w:p>
        </w:tc>
        <w:tc>
          <w:tcPr>
            <w:tcW w:w="3827" w:type="dxa"/>
          </w:tcPr>
          <w:p w:rsidR="002870C7" w:rsidRPr="004A6B96" w:rsidRDefault="002870C7" w:rsidP="006F556C">
            <w:pPr>
              <w:pStyle w:val="TableParagraph"/>
              <w:ind w:left="139" w:right="427"/>
              <w:rPr>
                <w:b/>
                <w:sz w:val="24"/>
              </w:rPr>
            </w:pPr>
            <w:proofErr w:type="gramStart"/>
            <w:r w:rsidRPr="004A6B96">
              <w:rPr>
                <w:b/>
                <w:sz w:val="24"/>
              </w:rPr>
              <w:t>Демонстрация  и</w:t>
            </w:r>
            <w:proofErr w:type="gramEnd"/>
            <w:r w:rsidRPr="004A6B96">
              <w:rPr>
                <w:b/>
                <w:sz w:val="24"/>
              </w:rPr>
              <w:t xml:space="preserve"> применение</w:t>
            </w:r>
            <w:r w:rsidRPr="004A6B96">
              <w:rPr>
                <w:b/>
                <w:spacing w:val="-17"/>
                <w:sz w:val="24"/>
              </w:rPr>
              <w:t xml:space="preserve"> </w:t>
            </w:r>
            <w:r w:rsidRPr="004A6B96">
              <w:rPr>
                <w:b/>
                <w:sz w:val="24"/>
              </w:rPr>
              <w:t xml:space="preserve">практических </w:t>
            </w:r>
            <w:r w:rsidRPr="004A6B96">
              <w:rPr>
                <w:b/>
                <w:spacing w:val="-2"/>
                <w:sz w:val="24"/>
              </w:rPr>
              <w:t>навыков</w:t>
            </w:r>
          </w:p>
        </w:tc>
        <w:tc>
          <w:tcPr>
            <w:tcW w:w="4111" w:type="dxa"/>
          </w:tcPr>
          <w:p w:rsidR="002870C7" w:rsidRPr="004A6B96" w:rsidRDefault="002870C7" w:rsidP="006F556C">
            <w:pPr>
              <w:pStyle w:val="TableParagraph"/>
              <w:spacing w:line="291" w:lineRule="exact"/>
              <w:ind w:left="143"/>
              <w:rPr>
                <w:b/>
                <w:sz w:val="24"/>
              </w:rPr>
            </w:pPr>
            <w:r w:rsidRPr="004A6B96">
              <w:rPr>
                <w:b/>
                <w:sz w:val="24"/>
              </w:rPr>
              <w:t>Выставки, мастер-классы</w:t>
            </w:r>
          </w:p>
        </w:tc>
      </w:tr>
    </w:tbl>
    <w:p w:rsidR="002870C7" w:rsidRPr="00167353" w:rsidRDefault="002870C7" w:rsidP="002870C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67353" w:rsidRDefault="00167353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70C7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  <w:sectPr w:rsidR="002870C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3"/>
        <w:gridCol w:w="2794"/>
        <w:gridCol w:w="3330"/>
        <w:gridCol w:w="2955"/>
        <w:gridCol w:w="4465"/>
      </w:tblGrid>
      <w:tr w:rsidR="002870C7" w:rsidRPr="002870C7" w:rsidTr="006E07FC"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Тема дня (Этап маршрута)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Краткое содержание деятельности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Ключевые акценты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заезда. Мобилизация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Торжественная встреча, поднятие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флагов.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отрядов-героев.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-знакомство с лагерем «Объект „Луч“».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Вечерняя свеча «На пороге большой истории».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Погружение в легенду смены. Получение «Маршрутного листа» и «Орденской книжки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Игры на сплочение и распределение ролей в отряде (командир, санитар, связист, разведчик).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Старт и единство: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Формирование чувства принадлежности к общему делу и ответственности перед памятью.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Памяти и Скорби. 22 июня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Торжественная линейка с минутой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молчания.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и обсуждение хроники первых дней войны.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Акция «Свеча памяти».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Мастер-класс «Фронтовой треугольник».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Осмысление трагической даты как начала великого испытания. Написание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писем-посланий в прошлое солдатам 1941 года. Создание инсталляции из свечей.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Начало пути: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Память о цене мира. Формирование личного эмоционального отношения к истории.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Городов-Героев. Брест, Смоленск, Тула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Исторический экскурс «Щиты России»: крепости и оружейные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города.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созданию макета Брестской крепости или тульского самовара-пряника.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Тактическая игра «Оборона рубежа».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Изучение подвигов защитников первых рубежей. Анализ стойкости и массового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героизма.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карты-схемы «Города-герои».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Стойкость и оборона: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Героизм как массовое явление. Подвиг в первые, самые трудные дни.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Битвы за Москву. «Нас не пустили дальше»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Панорама «Подвиг у разъезда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Дубосеково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 (28 панфиловцев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«Зимний камуфляж» (роспись камней).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Игра «Лыжный рейд» (спортивная эстафета).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Анализ переломного момента, когда враг был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остановлен.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Изучение роли народного ополчения. Создание плаката «Родина-мать зовет!» в отрядном варианте.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Перелом: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Осознание, что героизм на фронте и в тылу остановил непобедимого врага.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Блокадного Ленинграда. Жизнь вопреки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Чтение и обсуждение «Блокадной книги» отрывков, дневника Тани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Савичевой.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созданию «Свечи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жизни» и копии «Дороги жизни» из подручных материалов.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Спортивное испытание «Норма ГТО блокадника».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Погружение в понятие гражданского подвига. Ценность хлеба и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жизни.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 для «Аллеи Памяти» (символ Ленинграда).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Подвиг духа: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Сила воли и человеческое достоинство в нечеловеческих условиях.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Сталинградской битвы. Ни шагу назад!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Реконструкция «Дом Павлова» — история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обороны.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изготовлению макета «Родина-мать» или солдатской пилотки.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Военно-спортивная игра «Высота 102.0» (Мамаев курган).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Изучение битвы, ставшей символом мужества. Тактика уличных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боев.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над элементом «Аллеи Памяти» — «Стена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Родимцева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Решимость и жертвенность: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Цена Победы в самом кровопролитном сражении.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Курской Дуги. Стальная мощь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Демонстрация и обсуждение хроники танкового сражения под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Прохоровкой.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«Танковый ас» (сборка моделей/рисование).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Спортивная эстафета «Танковый биатлон».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Изучение технологической и человеческой сторон перелома в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войне.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Подчеркивание роли тружеников тыла, создавших технику.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Мощь и технология: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Победа как результат единства фронта, тыла и научной мысли.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Партизан и Подполья. Невидимый фронт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«Партизанскими тропами» с шифровками и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заданиями.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созданию «костра-таблетки» и маскировочной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сетки.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Игра «Зарница» (начало).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Понимание всенародного характера войны. Романтика и суровая правда партизанской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жизни.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навыков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ориентирования и смекалки.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Всенародная борьба: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Война затронула каждого. Подвиг может быть разным, но цель одна.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Трудового Фронта. Всё для фронта, всё для Победы!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Встреча или лекция о работе тыла, детях-тружениках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заводов.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«Фронтовой кисет» (вышивка, роспись).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Работа в «Трудовых бригадах» по благоустройству лагеря и Аллеи.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Осознание, что победа ковалась у станков и в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полях.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Практический вклад в общее дело смены — создание и уход за Аллеей Памяти.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Единство фронта и тыла: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Победа — общая заслуга солдата, рабочего, инженера, колхозника.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Военной медицины. Подвиг милосердия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C82C4D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История подви</w:t>
            </w:r>
            <w:r w:rsidR="00C82C4D">
              <w:rPr>
                <w:rFonts w:ascii="Times New Roman" w:hAnsi="Times New Roman" w:cs="Times New Roman"/>
                <w:sz w:val="28"/>
                <w:szCs w:val="28"/>
              </w:rPr>
              <w:t xml:space="preserve">га медсестер, санитаров, </w:t>
            </w:r>
            <w:proofErr w:type="gramStart"/>
            <w:r w:rsidR="00C82C4D">
              <w:rPr>
                <w:rFonts w:ascii="Times New Roman" w:hAnsi="Times New Roman" w:cs="Times New Roman"/>
                <w:sz w:val="28"/>
                <w:szCs w:val="28"/>
              </w:rPr>
              <w:t>врачей.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Практический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мастер-класс по основам первой помощи.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Спортивная игра «Санитарные посты».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Формирование уважения к профессии, спасающей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жизни.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Получение практических навыков, ценных в любой ситуации.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Милосердие и долг: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Героизм — это не только атака, но и спасение, забота о ближнем.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Военно-морского флота. Морская гвардия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Исторический экскурс о подвигах моряков (оборона Севастополя, конвои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«Морской узел» и вязание флажков семафора.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Игра «Морской бой» на местности.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Изучение флотских традиций, взаимовыручки и чести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мундира.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инсталляции «Вечный огонь» для Аллеи в морской тематике.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Честь и братство: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Сила духа и верность присяге в условиях морских сражений.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Воздушного флота. Небо покоряется смелым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Рассказ о лётчиках-асах (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Покрышкин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Кожедуб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, ночные ведьмы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изготовлению бумажных самолетов-истребителей и проведение соревнований.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Игра «Захвати аэродром».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Романтика неба и суровый труд военного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летчика.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инженерной мысли и точности.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Отвага и мастерство: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Техническая сложность и личное мужество как залог победы в воздухе.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Освобождения. Европейский марш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Интерактивная карта «Освобождение Европы от нацизма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изготовлению «Красных гвоздик»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— символа освободителей.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Творческая мастерская: стихи и песни освобождения.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Понимание освободительной миссии Красной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Армии.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Анализ цены, заплаченной за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свободу других народов.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Освободительная миссия: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Победа как избавление от коричневой чумы для всего мира.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Взятия Берлина. Знамя над Рейхстагом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Реконструкция истории водружения знамени Егоровым и </w:t>
            </w:r>
            <w:proofErr w:type="spellStart"/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Кантария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Проектная работа: создание общей диорамы «Берлин. 1945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творческих номеров для концерта.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Кульминация боевого пути. Символ окончания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войны.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Коллективная работа над масштабным творческим продуктом.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Финальный штурм: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Цель достигнута. Завершение пути и триумф.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Великой Победы. 9 Мая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Торжественный митинг у закладного камня Аллеи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Памяти.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Акция «Бессмертный полк» лагеря (портреты героев семей).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Фестиваль военной песни «На привале».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Личное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сопричастие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к празднику через историю семьи. Эмоциональное проживание Дня Победы в лагере.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Личная память: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Связь поколений. Победа как личное, семейное и общенародное достояние.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Юных Героев. Маленькие солдаты большой войны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• Урок мужества «Пионеры-герои» (Лёня Голиков, Зина Портнова, Валя Котик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созданию «Книги памяти» о юных героях.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Игра «Школа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разведчика» для младших отрядов.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Осознание, что возраст — не преграда для подвига и любви к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Родине.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ответственности и смелости на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примере сверстников.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Подвиг не по годам: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Мужество, верность и жертвенность детей военного времени.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Современного защитника Отечества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Встреча с военнослужащими, ветеранами боевых действий, представителями </w:t>
            </w:r>
            <w:proofErr w:type="spellStart"/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Юнармии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разборке-сборке макета АК, строевой подготовке.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Военно-спортивная эстафета «Сила и честь».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Преемственность поколений защитников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Родины.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образа современного патриота.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Преемственность: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Патриотизм и готовность к защите Родины — ценности для всех времен.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Мира и Будущего. Уроки истории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Дискуссионный клуб «Что такое мир и как его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сохранить?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«Голубь мира» (оригами, лепка) для оформления Аллеи.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</w:t>
            </w:r>
            <w:proofErr w:type="spell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Созение</w:t>
            </w:r>
            <w:proofErr w:type="spell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коллективного панно «Мы за мир!».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Осмысление уроков войны. Ответственность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будущее, которое строит новое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поколение.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Закрепление мысли, что память нужна, чтобы не допустить повторения.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Наказ поколению: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 Мир — высшая ценность, которую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нужно беречь, помня о прошлом.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генеральной репетиции. Финальный штрих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Завершение работ по «Аллее Памяти», её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благоустройство.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Генеральные репетиции патриотического концерта-реконструкции.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Подготовка сценарного плана,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костюмов, реквизита.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Проектная и творческая деятельность на финишной прямой. Слаженная командная работа для достижения общей цели.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Слаженность и ответственность: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Каждый важен для успеха итогового события.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Гала-день. Открытие Аллеи Памяти и концерт-реконструкция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Торжественная церемония открытия «Аллеи Памяти» с почетным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караулом.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Патриотический концерт-реконструкция «Чтобы помнили…» (выступления отрядов).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Церемония награждения: «Лучший отряд-герой», «Почётный караульный Памяти».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Финальный салют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песня «День Победы».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Кульминация смены. Демонстрация коллективного труда и творческого осмысления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темы.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Эмоциональное завершение маршрута, фиксация достижений.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Апофеоз памяти: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Воплощение идеи смены в реальном, созданном детьми объекте и действии.</w:t>
            </w:r>
          </w:p>
        </w:tc>
      </w:tr>
      <w:tr w:rsidR="002870C7" w:rsidRPr="002870C7" w:rsidTr="006E07FC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День отъезда. Эстафета памяти принята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• Торжественная линейка закрытия смены, спуск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флагов.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Акция «Письмо в будущее» (капсула времени с посланием от смены).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 Вручение «Дипломов хранителя памяти» и заполненных «Орденских книжек».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Прощальный круг 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«Мы — наследники Победы». Отъезд.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Рефлексия пройденного пути. Осознание личной ответственности за сохранение и передачу </w:t>
            </w:r>
            <w:proofErr w:type="gramStart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памяти.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br/>
              <w:t>•</w:t>
            </w:r>
            <w:proofErr w:type="gramEnd"/>
            <w:r w:rsidRPr="002870C7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Планирование, как делиться опытом дома.</w:t>
            </w:r>
          </w:p>
        </w:tc>
        <w:tc>
          <w:tcPr>
            <w:tcW w:w="4465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870C7" w:rsidRPr="002870C7" w:rsidRDefault="002870C7" w:rsidP="002870C7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0C7">
              <w:rPr>
                <w:rFonts w:ascii="Times New Roman" w:hAnsi="Times New Roman" w:cs="Times New Roman"/>
                <w:bCs/>
                <w:sz w:val="28"/>
                <w:szCs w:val="28"/>
              </w:rPr>
              <w:t>Итог и наказ:</w:t>
            </w:r>
            <w:r w:rsidRPr="002870C7">
              <w:rPr>
                <w:rFonts w:ascii="Times New Roman" w:hAnsi="Times New Roman" w:cs="Times New Roman"/>
                <w:sz w:val="28"/>
                <w:szCs w:val="28"/>
              </w:rPr>
              <w:t> Память — это не только знание, но и действие. Эстафета передана.</w:t>
            </w:r>
          </w:p>
        </w:tc>
      </w:tr>
      <w:bookmarkEnd w:id="0"/>
    </w:tbl>
    <w:p w:rsidR="002870C7" w:rsidRPr="00725DE6" w:rsidRDefault="002870C7" w:rsidP="0016735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81E7E" w:rsidRPr="00681E7E" w:rsidRDefault="00681E7E" w:rsidP="00681E7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81E7E" w:rsidRPr="00681E7E" w:rsidSect="002870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52D2B"/>
    <w:multiLevelType w:val="multilevel"/>
    <w:tmpl w:val="2A0C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C7239"/>
    <w:multiLevelType w:val="multilevel"/>
    <w:tmpl w:val="9E98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F1662"/>
    <w:multiLevelType w:val="multilevel"/>
    <w:tmpl w:val="DD56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E10A3"/>
    <w:multiLevelType w:val="multilevel"/>
    <w:tmpl w:val="BD42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D400D"/>
    <w:multiLevelType w:val="multilevel"/>
    <w:tmpl w:val="C354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D21D3"/>
    <w:multiLevelType w:val="multilevel"/>
    <w:tmpl w:val="86B6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40A69"/>
    <w:multiLevelType w:val="multilevel"/>
    <w:tmpl w:val="3D264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15EFB"/>
    <w:multiLevelType w:val="multilevel"/>
    <w:tmpl w:val="F5F0B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000C0"/>
    <w:multiLevelType w:val="multilevel"/>
    <w:tmpl w:val="E2AEB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23550"/>
    <w:multiLevelType w:val="multilevel"/>
    <w:tmpl w:val="DC5E8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D050F"/>
    <w:multiLevelType w:val="multilevel"/>
    <w:tmpl w:val="7DCA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62535"/>
    <w:multiLevelType w:val="multilevel"/>
    <w:tmpl w:val="4D30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D51D82"/>
    <w:multiLevelType w:val="multilevel"/>
    <w:tmpl w:val="7B26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0D10AC"/>
    <w:multiLevelType w:val="multilevel"/>
    <w:tmpl w:val="AAA4D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6D012A"/>
    <w:multiLevelType w:val="multilevel"/>
    <w:tmpl w:val="CFF0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BA7099"/>
    <w:multiLevelType w:val="multilevel"/>
    <w:tmpl w:val="DF96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253FE1"/>
    <w:multiLevelType w:val="multilevel"/>
    <w:tmpl w:val="DDA0C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B41955"/>
    <w:multiLevelType w:val="multilevel"/>
    <w:tmpl w:val="ED3C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D964F0"/>
    <w:multiLevelType w:val="multilevel"/>
    <w:tmpl w:val="42F2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7A1EED"/>
    <w:multiLevelType w:val="multilevel"/>
    <w:tmpl w:val="4860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AB3200"/>
    <w:multiLevelType w:val="multilevel"/>
    <w:tmpl w:val="AFD6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F87C68"/>
    <w:multiLevelType w:val="multilevel"/>
    <w:tmpl w:val="E7D4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0A4ADA"/>
    <w:multiLevelType w:val="multilevel"/>
    <w:tmpl w:val="C4F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7"/>
  </w:num>
  <w:num w:numId="5">
    <w:abstractNumId w:val="14"/>
  </w:num>
  <w:num w:numId="6">
    <w:abstractNumId w:val="6"/>
  </w:num>
  <w:num w:numId="7">
    <w:abstractNumId w:val="3"/>
  </w:num>
  <w:num w:numId="8">
    <w:abstractNumId w:val="18"/>
  </w:num>
  <w:num w:numId="9">
    <w:abstractNumId w:val="20"/>
  </w:num>
  <w:num w:numId="10">
    <w:abstractNumId w:val="4"/>
  </w:num>
  <w:num w:numId="11">
    <w:abstractNumId w:val="19"/>
  </w:num>
  <w:num w:numId="12">
    <w:abstractNumId w:val="22"/>
  </w:num>
  <w:num w:numId="13">
    <w:abstractNumId w:val="16"/>
  </w:num>
  <w:num w:numId="14">
    <w:abstractNumId w:val="10"/>
  </w:num>
  <w:num w:numId="15">
    <w:abstractNumId w:val="12"/>
  </w:num>
  <w:num w:numId="16">
    <w:abstractNumId w:val="15"/>
  </w:num>
  <w:num w:numId="17">
    <w:abstractNumId w:val="8"/>
  </w:num>
  <w:num w:numId="18">
    <w:abstractNumId w:val="0"/>
  </w:num>
  <w:num w:numId="19">
    <w:abstractNumId w:val="9"/>
  </w:num>
  <w:num w:numId="20">
    <w:abstractNumId w:val="11"/>
  </w:num>
  <w:num w:numId="21">
    <w:abstractNumId w:val="5"/>
  </w:num>
  <w:num w:numId="22">
    <w:abstractNumId w:val="13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B24"/>
    <w:rsid w:val="00167353"/>
    <w:rsid w:val="002870C7"/>
    <w:rsid w:val="00681E7E"/>
    <w:rsid w:val="006B74F8"/>
    <w:rsid w:val="006E07FC"/>
    <w:rsid w:val="00725DE6"/>
    <w:rsid w:val="00A65294"/>
    <w:rsid w:val="00BB1B24"/>
    <w:rsid w:val="00C82C4D"/>
    <w:rsid w:val="00F3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6D28A-0488-40C6-AFD8-86578C2A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E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1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81E7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870C7"/>
    <w:pPr>
      <w:widowControl w:val="0"/>
      <w:autoSpaceDE w:val="0"/>
      <w:autoSpaceDN w:val="0"/>
      <w:spacing w:after="0" w:line="240" w:lineRule="auto"/>
      <w:ind w:left="14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39</Pages>
  <Words>7073</Words>
  <Characters>40321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2026-02-10T08:50:00Z</dcterms:created>
  <dcterms:modified xsi:type="dcterms:W3CDTF">2026-05-18T18:21:00Z</dcterms:modified>
</cp:coreProperties>
</file>